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B26D" w14:textId="77777777" w:rsidR="00976D2E" w:rsidRPr="00557C63" w:rsidRDefault="00976D2E" w:rsidP="00557C63">
      <w:pPr>
        <w:pStyle w:val="Heading1"/>
        <w:jc w:val="both"/>
        <w:rPr>
          <w:rFonts w:asciiTheme="minorHAnsi" w:hAnsiTheme="minorHAnsi" w:cstheme="minorHAnsi"/>
          <w:b/>
          <w:bCs/>
          <w:sz w:val="24"/>
          <w:szCs w:val="24"/>
        </w:rPr>
      </w:pPr>
    </w:p>
    <w:p w14:paraId="3BBAF6A8" w14:textId="54C070D8" w:rsidR="00A640C3" w:rsidRPr="003A0F9E" w:rsidRDefault="00A640C3" w:rsidP="003A0F9E">
      <w:pPr>
        <w:pStyle w:val="Heading1"/>
        <w:jc w:val="left"/>
        <w:rPr>
          <w:b/>
          <w:bCs/>
        </w:rPr>
      </w:pPr>
      <w:r w:rsidRPr="003A0F9E">
        <w:rPr>
          <w:b/>
          <w:bCs/>
        </w:rPr>
        <w:t>Activities and Volunteers Coordinator</w:t>
      </w:r>
    </w:p>
    <w:p w14:paraId="22DEA82D" w14:textId="4691B647" w:rsidR="00A640C3" w:rsidRPr="003A0F9E" w:rsidRDefault="00A640C3" w:rsidP="003A0F9E">
      <w:pPr>
        <w:pStyle w:val="Heading1"/>
        <w:jc w:val="left"/>
        <w:rPr>
          <w:b/>
          <w:bCs/>
        </w:rPr>
      </w:pPr>
      <w:r w:rsidRPr="003A0F9E">
        <w:rPr>
          <w:b/>
          <w:bCs/>
        </w:rPr>
        <w:t>Job Description and Person Specification</w:t>
      </w:r>
    </w:p>
    <w:p w14:paraId="6FB11BC0" w14:textId="4D5A352F" w:rsidR="00A640C3" w:rsidRPr="00557C63" w:rsidRDefault="00A640C3" w:rsidP="003A0F9E">
      <w:pPr>
        <w:pStyle w:val="Heading2"/>
      </w:pPr>
      <w:r w:rsidRPr="00557C63">
        <w:t>About the role</w:t>
      </w:r>
    </w:p>
    <w:p w14:paraId="18B72923" w14:textId="09675D2F" w:rsidR="00A640C3" w:rsidRPr="00557C63" w:rsidRDefault="005A16E9" w:rsidP="00557C63">
      <w:pPr>
        <w:jc w:val="both"/>
        <w:rPr>
          <w:rFonts w:asciiTheme="minorHAnsi" w:hAnsiTheme="minorHAnsi" w:cstheme="minorHAnsi"/>
          <w:sz w:val="24"/>
          <w:szCs w:val="24"/>
        </w:rPr>
      </w:pPr>
      <w:r w:rsidRPr="00557C63">
        <w:rPr>
          <w:rFonts w:asciiTheme="minorHAnsi" w:hAnsiTheme="minorHAnsi" w:cstheme="minorHAnsi"/>
          <w:b/>
          <w:bCs/>
          <w:sz w:val="24"/>
          <w:szCs w:val="24"/>
        </w:rPr>
        <w:t>Title</w:t>
      </w:r>
      <w:r w:rsidRPr="00557C63">
        <w:rPr>
          <w:rFonts w:asciiTheme="minorHAnsi" w:hAnsiTheme="minorHAnsi" w:cstheme="minorHAnsi"/>
          <w:sz w:val="24"/>
          <w:szCs w:val="24"/>
        </w:rPr>
        <w:t>: Activities and Volunteers Coordinator</w:t>
      </w:r>
    </w:p>
    <w:p w14:paraId="7606A208" w14:textId="7D8FE75A" w:rsidR="005A16E9" w:rsidRPr="00557C63" w:rsidRDefault="005A16E9" w:rsidP="00557C63">
      <w:pPr>
        <w:jc w:val="both"/>
        <w:rPr>
          <w:rFonts w:asciiTheme="minorHAnsi" w:hAnsiTheme="minorHAnsi" w:cstheme="minorHAnsi"/>
          <w:sz w:val="24"/>
          <w:szCs w:val="24"/>
        </w:rPr>
      </w:pPr>
      <w:r w:rsidRPr="00557C63">
        <w:rPr>
          <w:rFonts w:asciiTheme="minorHAnsi" w:hAnsiTheme="minorHAnsi" w:cstheme="minorHAnsi"/>
          <w:b/>
          <w:bCs/>
          <w:sz w:val="24"/>
          <w:szCs w:val="24"/>
        </w:rPr>
        <w:t>Reporting to</w:t>
      </w:r>
      <w:r w:rsidRPr="00557C63">
        <w:rPr>
          <w:rFonts w:asciiTheme="minorHAnsi" w:hAnsiTheme="minorHAnsi" w:cstheme="minorHAnsi"/>
          <w:sz w:val="24"/>
          <w:szCs w:val="24"/>
        </w:rPr>
        <w:t xml:space="preserve">: </w:t>
      </w:r>
      <w:r w:rsidR="008D0C38" w:rsidRPr="008D0C38">
        <w:rPr>
          <w:rFonts w:asciiTheme="minorHAnsi" w:hAnsiTheme="minorHAnsi" w:cstheme="minorHAnsi"/>
          <w:sz w:val="24"/>
          <w:szCs w:val="24"/>
        </w:rPr>
        <w:t>Me2 Club Manager / Board</w:t>
      </w:r>
    </w:p>
    <w:p w14:paraId="75DBE131" w14:textId="0025CC6C" w:rsidR="005A16E9" w:rsidRPr="00557C63" w:rsidRDefault="005A16E9" w:rsidP="00557C63">
      <w:pPr>
        <w:jc w:val="both"/>
        <w:rPr>
          <w:rFonts w:asciiTheme="minorHAnsi" w:hAnsiTheme="minorHAnsi" w:cstheme="minorHAnsi"/>
          <w:sz w:val="24"/>
          <w:szCs w:val="24"/>
        </w:rPr>
      </w:pPr>
      <w:r w:rsidRPr="00557C63">
        <w:rPr>
          <w:rFonts w:asciiTheme="minorHAnsi" w:hAnsiTheme="minorHAnsi" w:cstheme="minorHAnsi"/>
          <w:b/>
          <w:bCs/>
          <w:sz w:val="24"/>
          <w:szCs w:val="24"/>
        </w:rPr>
        <w:t>Responsible for</w:t>
      </w:r>
      <w:r w:rsidRPr="00557C63">
        <w:rPr>
          <w:rFonts w:asciiTheme="minorHAnsi" w:hAnsiTheme="minorHAnsi" w:cstheme="minorHAnsi"/>
          <w:sz w:val="24"/>
          <w:szCs w:val="24"/>
        </w:rPr>
        <w:t xml:space="preserve">: Volunteers </w:t>
      </w:r>
    </w:p>
    <w:p w14:paraId="3C85CCED" w14:textId="40A4D6D0" w:rsidR="005A16E9" w:rsidRPr="00557C63" w:rsidRDefault="005A16E9" w:rsidP="003A0F9E">
      <w:pPr>
        <w:pStyle w:val="Heading2"/>
      </w:pPr>
      <w:r w:rsidRPr="00557C63">
        <w:t>Purpose of the role</w:t>
      </w:r>
    </w:p>
    <w:p w14:paraId="1ACF0B16" w14:textId="1DC1A44F" w:rsidR="001E104E" w:rsidRPr="00557C63" w:rsidRDefault="001E104E" w:rsidP="00557C63">
      <w:pPr>
        <w:jc w:val="both"/>
        <w:rPr>
          <w:rFonts w:asciiTheme="minorHAnsi" w:hAnsiTheme="minorHAnsi" w:cstheme="minorHAnsi"/>
          <w:sz w:val="24"/>
          <w:szCs w:val="24"/>
        </w:rPr>
      </w:pPr>
      <w:r w:rsidRPr="00557C63">
        <w:rPr>
          <w:rFonts w:asciiTheme="minorHAnsi" w:hAnsiTheme="minorHAnsi" w:cstheme="minorHAnsi"/>
          <w:sz w:val="24"/>
          <w:szCs w:val="24"/>
        </w:rPr>
        <w:t>Every year, Me2 Club matches over 100 children who have additional needs or disabilities with committed and passionate volunteers to help them attend and take part in mainstream leisure activities. We tackle the impact of exclusion and social isolation experienced by children and young people and help build their confidence, self-esteem and independence.</w:t>
      </w:r>
    </w:p>
    <w:p w14:paraId="3B0A9D17" w14:textId="63ED32C5" w:rsidR="00055C97" w:rsidRPr="00557C63" w:rsidRDefault="001E104E" w:rsidP="00557C63">
      <w:pPr>
        <w:jc w:val="both"/>
        <w:rPr>
          <w:rFonts w:asciiTheme="minorHAnsi" w:hAnsiTheme="minorHAnsi" w:cstheme="minorHAnsi"/>
          <w:sz w:val="24"/>
          <w:szCs w:val="24"/>
        </w:rPr>
      </w:pPr>
      <w:r w:rsidRPr="00557C63">
        <w:rPr>
          <w:rFonts w:asciiTheme="minorHAnsi" w:hAnsiTheme="minorHAnsi" w:cstheme="minorHAnsi"/>
          <w:sz w:val="24"/>
          <w:szCs w:val="24"/>
        </w:rPr>
        <w:t>As an Activities and Volunteers Coordinator, you will support a caseload of children, taking time to get to know them and their families and understanding their support needs and interests. You will play a crucial role in carefully matching children to volunteer buddies, helping to build strong and nurturing relationships. You will work as part of a team to recruit, train and provide ongoing support to our volunteers and meet the growing demand for our unique service.</w:t>
      </w:r>
    </w:p>
    <w:p w14:paraId="58902C0E" w14:textId="6EFAF6D4" w:rsidR="0055720C" w:rsidRPr="00557C63" w:rsidRDefault="00DF2D98" w:rsidP="003A0F9E">
      <w:pPr>
        <w:pStyle w:val="Heading2"/>
      </w:pPr>
      <w:r w:rsidRPr="00557C63">
        <w:t>The Ideal Candidate</w:t>
      </w:r>
    </w:p>
    <w:p w14:paraId="2EABA03B" w14:textId="075506A9" w:rsidR="00055C97" w:rsidRPr="00557C63" w:rsidRDefault="00055C97" w:rsidP="00557C63">
      <w:pPr>
        <w:jc w:val="both"/>
        <w:rPr>
          <w:rFonts w:asciiTheme="minorHAnsi" w:hAnsiTheme="minorHAnsi" w:cstheme="minorHAnsi"/>
          <w:sz w:val="24"/>
          <w:szCs w:val="24"/>
        </w:rPr>
      </w:pPr>
      <w:r w:rsidRPr="00557C63">
        <w:rPr>
          <w:rFonts w:asciiTheme="minorHAnsi" w:hAnsiTheme="minorHAnsi" w:cstheme="minorHAnsi"/>
          <w:sz w:val="24"/>
          <w:szCs w:val="24"/>
        </w:rPr>
        <w:t>You will be passionate about ensuring inclusion for all children and young people with additional needs and disabilities in mainstream activities. You’ll be able to quickly build trusting relationships with children of all different abilities and their parents and carers. You’ll be knowledgeable and experienced at directly providing support to children with additional needs and disabilities and be able to draw on a range of techniques to help build children’s confidence and independence and reducing the isolation they experience. Ideally, you’ll have worked with and managed groups of volunteers to deliver services directly to children. You’ll be a confident communicator and feel comfortable delivering training and presentations.</w:t>
      </w:r>
    </w:p>
    <w:p w14:paraId="772B35DC" w14:textId="739019B1" w:rsidR="006648FF" w:rsidRPr="00557C63" w:rsidRDefault="000E2AC3" w:rsidP="003A0F9E">
      <w:pPr>
        <w:pStyle w:val="Heading2"/>
      </w:pPr>
      <w:r w:rsidRPr="00557C63">
        <w:t>Service Delivery</w:t>
      </w:r>
    </w:p>
    <w:p w14:paraId="5BEDAF8C" w14:textId="149607BA" w:rsidR="00055C97" w:rsidRPr="00557C63" w:rsidRDefault="00055C97"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 xml:space="preserve">Recruit, train and provide on-going support to groups of volunteers to meet the needs of the children we support </w:t>
      </w:r>
    </w:p>
    <w:p w14:paraId="3897E336" w14:textId="0CC01F9F" w:rsidR="00055C97" w:rsidRPr="00557C63" w:rsidRDefault="00055C97"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 xml:space="preserve">Hold a caseload of children, building strong relationships with them and their families </w:t>
      </w:r>
    </w:p>
    <w:p w14:paraId="7C8BDFD8" w14:textId="4C6CFD7D" w:rsidR="00055C97" w:rsidRPr="008F79F2" w:rsidRDefault="00055C97" w:rsidP="008F79F2">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 xml:space="preserve">Identify </w:t>
      </w:r>
      <w:r w:rsidR="001E104E" w:rsidRPr="00557C63">
        <w:rPr>
          <w:rFonts w:asciiTheme="minorHAnsi" w:hAnsiTheme="minorHAnsi" w:cstheme="minorHAnsi"/>
          <w:sz w:val="24"/>
          <w:szCs w:val="24"/>
        </w:rPr>
        <w:t>high-quality</w:t>
      </w:r>
      <w:r w:rsidRPr="00557C63">
        <w:rPr>
          <w:rFonts w:asciiTheme="minorHAnsi" w:hAnsiTheme="minorHAnsi" w:cstheme="minorHAnsi"/>
          <w:sz w:val="24"/>
          <w:szCs w:val="24"/>
        </w:rPr>
        <w:t xml:space="preserve"> matches between children and volunteers, overseeing the match at their regular mainstream</w:t>
      </w:r>
      <w:r w:rsidR="008F79F2">
        <w:rPr>
          <w:rFonts w:asciiTheme="minorHAnsi" w:hAnsiTheme="minorHAnsi" w:cstheme="minorHAnsi"/>
          <w:sz w:val="24"/>
          <w:szCs w:val="24"/>
        </w:rPr>
        <w:t xml:space="preserve"> activity</w:t>
      </w:r>
    </w:p>
    <w:p w14:paraId="0753B388" w14:textId="3B36ACE3" w:rsidR="00055C97" w:rsidRPr="00557C63" w:rsidRDefault="00055C97"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 xml:space="preserve">Provide ongoing support, advice and guidance to volunteers as well as activity providers </w:t>
      </w:r>
    </w:p>
    <w:p w14:paraId="255B519D" w14:textId="1CD2078E" w:rsidR="00055C97" w:rsidRPr="00557C63" w:rsidRDefault="00055C97"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 xml:space="preserve">Regularly visit children and volunteer matches at weekly mainstream activities </w:t>
      </w:r>
    </w:p>
    <w:p w14:paraId="7873D9FC" w14:textId="71DC2D63" w:rsidR="00055C97" w:rsidRPr="00557C63" w:rsidRDefault="00055C97"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 xml:space="preserve">Where appropriate, carry out risk or support needs assessment to ensure children and volunteers are safe and supported at their activity </w:t>
      </w:r>
    </w:p>
    <w:p w14:paraId="4849E1D6" w14:textId="46657C38" w:rsidR="00055C97" w:rsidRPr="00557C63" w:rsidRDefault="001E104E"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A</w:t>
      </w:r>
      <w:r w:rsidR="00055C97" w:rsidRPr="00557C63">
        <w:rPr>
          <w:rFonts w:asciiTheme="minorHAnsi" w:hAnsiTheme="minorHAnsi" w:cstheme="minorHAnsi"/>
          <w:sz w:val="24"/>
          <w:szCs w:val="24"/>
        </w:rPr>
        <w:t>dvocate for the needs of children and families and work in a person-</w:t>
      </w:r>
      <w:r w:rsidRPr="00557C63">
        <w:rPr>
          <w:rFonts w:asciiTheme="minorHAnsi" w:hAnsiTheme="minorHAnsi" w:cstheme="minorHAnsi"/>
          <w:sz w:val="24"/>
          <w:szCs w:val="24"/>
        </w:rPr>
        <w:t>centred</w:t>
      </w:r>
      <w:r w:rsidR="00055C97" w:rsidRPr="00557C63">
        <w:rPr>
          <w:rFonts w:asciiTheme="minorHAnsi" w:hAnsiTheme="minorHAnsi" w:cstheme="minorHAnsi"/>
          <w:sz w:val="24"/>
          <w:szCs w:val="24"/>
        </w:rPr>
        <w:t xml:space="preserve"> way that is empowering to beneficiaries </w:t>
      </w:r>
    </w:p>
    <w:p w14:paraId="64C5F499" w14:textId="50FA1228" w:rsidR="00055C97" w:rsidRPr="00557C63" w:rsidRDefault="00055C97"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Ensuring services are delivered safely and responding promptly to any safeguarding related concerns in line with Me2 Club’s procedures</w:t>
      </w:r>
    </w:p>
    <w:p w14:paraId="4D6253F4" w14:textId="2F877B81" w:rsidR="001E104E" w:rsidRPr="00557C63" w:rsidRDefault="001E104E"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Undertake, record and review all necessary Health and Safety assessments relating to children and young people’s activities.</w:t>
      </w:r>
    </w:p>
    <w:p w14:paraId="7D8C383A" w14:textId="64350124" w:rsidR="00055C97" w:rsidRPr="00557C63" w:rsidRDefault="001E104E"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lastRenderedPageBreak/>
        <w:t>Be trained to Safeguarding Children Level 2 and support volunteers in reducing risk and taking safeguarding action.</w:t>
      </w:r>
    </w:p>
    <w:p w14:paraId="7C9CCC2C" w14:textId="77777777" w:rsidR="000E2AC3" w:rsidRPr="00557C63" w:rsidRDefault="000E2AC3"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Contribute to the planning and delivery of additional Me2 Club projects, programmes or initiatives as required to meet service needs.</w:t>
      </w:r>
    </w:p>
    <w:p w14:paraId="10BEA3C1" w14:textId="00D38321" w:rsidR="000E2AC3" w:rsidRPr="00557C63" w:rsidRDefault="000E2AC3" w:rsidP="00557C63">
      <w:pPr>
        <w:pStyle w:val="ListParagraph"/>
        <w:numPr>
          <w:ilvl w:val="0"/>
          <w:numId w:val="19"/>
        </w:numPr>
        <w:jc w:val="both"/>
        <w:rPr>
          <w:rFonts w:asciiTheme="minorHAnsi" w:hAnsiTheme="minorHAnsi" w:cstheme="minorHAnsi"/>
          <w:sz w:val="24"/>
          <w:szCs w:val="24"/>
        </w:rPr>
      </w:pPr>
      <w:r w:rsidRPr="00557C63">
        <w:rPr>
          <w:rFonts w:asciiTheme="minorHAnsi" w:hAnsiTheme="minorHAnsi" w:cstheme="minorHAnsi"/>
          <w:sz w:val="24"/>
          <w:szCs w:val="24"/>
        </w:rPr>
        <w:t>Support the development and implementation of new approaches, tools or processes that enhance service delivery, as directed by the Senior AVC.</w:t>
      </w:r>
    </w:p>
    <w:p w14:paraId="6820409F" w14:textId="063D7C04" w:rsidR="00557C63" w:rsidRPr="00557C63" w:rsidRDefault="00557C63" w:rsidP="003A0F9E">
      <w:pPr>
        <w:pStyle w:val="Heading2"/>
      </w:pPr>
      <w:r w:rsidRPr="00557C63">
        <w:t xml:space="preserve">Service </w:t>
      </w:r>
      <w:r>
        <w:t>Needs</w:t>
      </w:r>
    </w:p>
    <w:p w14:paraId="46E9464F" w14:textId="77777777" w:rsidR="001E104E" w:rsidRPr="00557C63" w:rsidRDefault="001E104E" w:rsidP="00557C63">
      <w:pPr>
        <w:pStyle w:val="ListParagraph"/>
        <w:numPr>
          <w:ilvl w:val="0"/>
          <w:numId w:val="27"/>
        </w:numPr>
        <w:jc w:val="both"/>
        <w:rPr>
          <w:rFonts w:asciiTheme="minorHAnsi" w:hAnsiTheme="minorHAnsi" w:cstheme="minorHAnsi"/>
          <w:sz w:val="24"/>
          <w:szCs w:val="24"/>
          <w:lang w:val="en-US"/>
        </w:rPr>
      </w:pPr>
      <w:r w:rsidRPr="00557C63">
        <w:rPr>
          <w:rFonts w:asciiTheme="minorHAnsi" w:hAnsiTheme="minorHAnsi" w:cstheme="minorHAnsi"/>
          <w:sz w:val="24"/>
          <w:szCs w:val="24"/>
        </w:rPr>
        <w:t>Collect and record monitoring and evaluation data from core services to support assessment of impact.</w:t>
      </w:r>
    </w:p>
    <w:p w14:paraId="6D3E1081" w14:textId="77777777" w:rsidR="001E104E" w:rsidRPr="00557C63" w:rsidRDefault="001E104E" w:rsidP="00557C63">
      <w:pPr>
        <w:pStyle w:val="ListParagraph"/>
        <w:numPr>
          <w:ilvl w:val="0"/>
          <w:numId w:val="27"/>
        </w:numPr>
        <w:jc w:val="both"/>
        <w:rPr>
          <w:rFonts w:asciiTheme="minorHAnsi" w:hAnsiTheme="minorHAnsi" w:cstheme="minorHAnsi"/>
          <w:sz w:val="24"/>
          <w:szCs w:val="24"/>
          <w:lang w:val="en-US"/>
        </w:rPr>
      </w:pPr>
      <w:r w:rsidRPr="00557C63">
        <w:rPr>
          <w:rFonts w:asciiTheme="minorHAnsi" w:hAnsiTheme="minorHAnsi" w:cstheme="minorHAnsi"/>
          <w:sz w:val="24"/>
          <w:szCs w:val="24"/>
        </w:rPr>
        <w:t>Provide high</w:t>
      </w:r>
      <w:r w:rsidRPr="00557C63">
        <w:rPr>
          <w:rFonts w:asciiTheme="minorHAnsi" w:hAnsiTheme="minorHAnsi" w:cstheme="minorHAnsi"/>
          <w:sz w:val="24"/>
          <w:szCs w:val="24"/>
        </w:rPr>
        <w:noBreakHyphen/>
        <w:t>quality customer service for new enquiries into the service.</w:t>
      </w:r>
    </w:p>
    <w:p w14:paraId="461FBB27" w14:textId="786211B4" w:rsidR="001E104E" w:rsidRPr="00557C63" w:rsidRDefault="001E104E" w:rsidP="00557C63">
      <w:pPr>
        <w:pStyle w:val="ListParagraph"/>
        <w:numPr>
          <w:ilvl w:val="0"/>
          <w:numId w:val="27"/>
        </w:numPr>
        <w:jc w:val="both"/>
        <w:rPr>
          <w:rFonts w:asciiTheme="minorHAnsi" w:hAnsiTheme="minorHAnsi" w:cstheme="minorHAnsi"/>
          <w:sz w:val="24"/>
          <w:szCs w:val="24"/>
          <w:lang w:val="en-US"/>
        </w:rPr>
      </w:pPr>
      <w:r w:rsidRPr="00557C63">
        <w:rPr>
          <w:rFonts w:asciiTheme="minorHAnsi" w:hAnsiTheme="minorHAnsi" w:cstheme="minorHAnsi"/>
          <w:sz w:val="24"/>
          <w:szCs w:val="24"/>
        </w:rPr>
        <w:t xml:space="preserve">Review new referrals for appropriateness and liaise with the </w:t>
      </w:r>
      <w:r w:rsidR="008F79F2">
        <w:rPr>
          <w:rFonts w:asciiTheme="minorHAnsi" w:hAnsiTheme="minorHAnsi" w:cstheme="minorHAnsi"/>
          <w:sz w:val="24"/>
          <w:szCs w:val="24"/>
        </w:rPr>
        <w:t>team</w:t>
      </w:r>
      <w:r w:rsidRPr="00557C63">
        <w:rPr>
          <w:rFonts w:asciiTheme="minorHAnsi" w:hAnsiTheme="minorHAnsi" w:cstheme="minorHAnsi"/>
          <w:sz w:val="24"/>
          <w:szCs w:val="24"/>
        </w:rPr>
        <w:t xml:space="preserve"> or CSSO for follow</w:t>
      </w:r>
      <w:r w:rsidRPr="00557C63">
        <w:rPr>
          <w:rFonts w:asciiTheme="minorHAnsi" w:hAnsiTheme="minorHAnsi" w:cstheme="minorHAnsi"/>
          <w:sz w:val="24"/>
          <w:szCs w:val="24"/>
        </w:rPr>
        <w:noBreakHyphen/>
        <w:t>up actions.</w:t>
      </w:r>
    </w:p>
    <w:p w14:paraId="50C16BC7" w14:textId="58C52DA1" w:rsidR="001E104E" w:rsidRPr="00557C63" w:rsidRDefault="001E104E" w:rsidP="00557C63">
      <w:pPr>
        <w:pStyle w:val="NormalWeb"/>
        <w:numPr>
          <w:ilvl w:val="0"/>
          <w:numId w:val="27"/>
        </w:numPr>
        <w:jc w:val="both"/>
        <w:rPr>
          <w:rFonts w:asciiTheme="minorHAnsi" w:hAnsiTheme="minorHAnsi" w:cstheme="minorHAnsi"/>
        </w:rPr>
      </w:pPr>
      <w:r w:rsidRPr="00557C63">
        <w:rPr>
          <w:rFonts w:asciiTheme="minorHAnsi" w:hAnsiTheme="minorHAnsi" w:cstheme="minorHAnsi"/>
        </w:rPr>
        <w:t>Manage communication with families on the waiting list.</w:t>
      </w:r>
    </w:p>
    <w:p w14:paraId="27509373" w14:textId="6469BA4D" w:rsidR="001E104E" w:rsidRPr="00557C63" w:rsidRDefault="001E104E" w:rsidP="00557C63">
      <w:pPr>
        <w:pStyle w:val="NormalWeb"/>
        <w:numPr>
          <w:ilvl w:val="0"/>
          <w:numId w:val="27"/>
        </w:numPr>
        <w:jc w:val="both"/>
        <w:rPr>
          <w:rFonts w:asciiTheme="minorHAnsi" w:hAnsiTheme="minorHAnsi" w:cstheme="minorHAnsi"/>
        </w:rPr>
      </w:pPr>
      <w:r w:rsidRPr="00557C63">
        <w:rPr>
          <w:rFonts w:asciiTheme="minorHAnsi" w:hAnsiTheme="minorHAnsi" w:cstheme="minorHAnsi"/>
        </w:rPr>
        <w:t>Support assessment of future demand for volunteers and contribute to ensuring adequate volunteer recruitment.</w:t>
      </w:r>
    </w:p>
    <w:p w14:paraId="59357AAB" w14:textId="03BBA9BF" w:rsidR="001E104E" w:rsidRPr="00557C63" w:rsidRDefault="001E104E" w:rsidP="00557C63">
      <w:pPr>
        <w:pStyle w:val="NormalWeb"/>
        <w:numPr>
          <w:ilvl w:val="0"/>
          <w:numId w:val="27"/>
        </w:numPr>
        <w:jc w:val="both"/>
        <w:rPr>
          <w:rFonts w:asciiTheme="minorHAnsi" w:hAnsiTheme="minorHAnsi" w:cstheme="minorHAnsi"/>
        </w:rPr>
      </w:pPr>
      <w:r w:rsidRPr="00557C63">
        <w:rPr>
          <w:rFonts w:asciiTheme="minorHAnsi" w:hAnsiTheme="minorHAnsi" w:cstheme="minorHAnsi"/>
        </w:rPr>
        <w:t xml:space="preserve">Support </w:t>
      </w:r>
      <w:r w:rsidR="008F79F2">
        <w:rPr>
          <w:rFonts w:asciiTheme="minorHAnsi" w:hAnsiTheme="minorHAnsi" w:cstheme="minorHAnsi"/>
        </w:rPr>
        <w:t>management</w:t>
      </w:r>
      <w:r w:rsidRPr="00557C63">
        <w:rPr>
          <w:rFonts w:asciiTheme="minorHAnsi" w:hAnsiTheme="minorHAnsi" w:cstheme="minorHAnsi"/>
        </w:rPr>
        <w:t xml:space="preserve"> in monitoring </w:t>
      </w:r>
      <w:proofErr w:type="gramStart"/>
      <w:r w:rsidRPr="00557C63">
        <w:rPr>
          <w:rFonts w:asciiTheme="minorHAnsi" w:hAnsiTheme="minorHAnsi" w:cstheme="minorHAnsi"/>
        </w:rPr>
        <w:t>spend</w:t>
      </w:r>
      <w:proofErr w:type="gramEnd"/>
      <w:r w:rsidRPr="00557C63">
        <w:rPr>
          <w:rFonts w:asciiTheme="minorHAnsi" w:hAnsiTheme="minorHAnsi" w:cstheme="minorHAnsi"/>
        </w:rPr>
        <w:t xml:space="preserve"> related to core service delivery (no budget ownership).</w:t>
      </w:r>
    </w:p>
    <w:p w14:paraId="73AFCE6E" w14:textId="043D838C" w:rsidR="001E104E" w:rsidRPr="00557C63" w:rsidRDefault="001E104E" w:rsidP="00557C63">
      <w:pPr>
        <w:pStyle w:val="NormalWeb"/>
        <w:numPr>
          <w:ilvl w:val="0"/>
          <w:numId w:val="27"/>
        </w:numPr>
        <w:jc w:val="both"/>
        <w:rPr>
          <w:rFonts w:asciiTheme="minorHAnsi" w:hAnsiTheme="minorHAnsi" w:cstheme="minorHAnsi"/>
        </w:rPr>
      </w:pPr>
      <w:r w:rsidRPr="00557C63">
        <w:rPr>
          <w:rFonts w:asciiTheme="minorHAnsi" w:hAnsiTheme="minorHAnsi" w:cstheme="minorHAnsi"/>
        </w:rPr>
        <w:t>Build positive and impactful relationships with local partners and organisations.</w:t>
      </w:r>
    </w:p>
    <w:p w14:paraId="3A8F49C6" w14:textId="5393758B" w:rsidR="001E104E" w:rsidRPr="00557C63" w:rsidRDefault="001E104E" w:rsidP="00557C63">
      <w:pPr>
        <w:pStyle w:val="NormalWeb"/>
        <w:numPr>
          <w:ilvl w:val="0"/>
          <w:numId w:val="27"/>
        </w:numPr>
        <w:jc w:val="both"/>
        <w:rPr>
          <w:rFonts w:asciiTheme="minorHAnsi" w:hAnsiTheme="minorHAnsi" w:cstheme="minorHAnsi"/>
        </w:rPr>
      </w:pPr>
      <w:r w:rsidRPr="00557C63">
        <w:rPr>
          <w:rFonts w:asciiTheme="minorHAnsi" w:hAnsiTheme="minorHAnsi" w:cstheme="minorHAnsi"/>
        </w:rPr>
        <w:t>Promote and represent Me2 Club across Reading and Wokingham to increase awareness and reach.</w:t>
      </w:r>
    </w:p>
    <w:p w14:paraId="50372D58" w14:textId="64A3B66B" w:rsidR="00505514" w:rsidRPr="00557C63" w:rsidRDefault="001E104E" w:rsidP="00557C63">
      <w:pPr>
        <w:pStyle w:val="NormalWeb"/>
        <w:numPr>
          <w:ilvl w:val="0"/>
          <w:numId w:val="27"/>
        </w:numPr>
        <w:spacing w:after="0" w:afterAutospacing="0"/>
        <w:jc w:val="both"/>
        <w:rPr>
          <w:rFonts w:asciiTheme="minorHAnsi" w:hAnsiTheme="minorHAnsi" w:cstheme="minorHAnsi"/>
        </w:rPr>
      </w:pPr>
      <w:r w:rsidRPr="00557C63">
        <w:rPr>
          <w:rFonts w:asciiTheme="minorHAnsi" w:hAnsiTheme="minorHAnsi" w:cstheme="minorHAnsi"/>
        </w:rPr>
        <w:t>Ensure services are delivered safely and respond promptly to safeguarding concerns in line with Me2 Club</w:t>
      </w:r>
      <w:r w:rsidR="008D0C38">
        <w:rPr>
          <w:rFonts w:asciiTheme="minorHAnsi" w:hAnsiTheme="minorHAnsi" w:cstheme="minorHAnsi"/>
        </w:rPr>
        <w:t>’s</w:t>
      </w:r>
      <w:r w:rsidRPr="00557C63">
        <w:rPr>
          <w:rFonts w:asciiTheme="minorHAnsi" w:hAnsiTheme="minorHAnsi" w:cstheme="minorHAnsi"/>
        </w:rPr>
        <w:t xml:space="preserve"> procedures.</w:t>
      </w:r>
    </w:p>
    <w:p w14:paraId="4B7E32CD" w14:textId="446D71F6" w:rsidR="00557C63" w:rsidRPr="00557C63" w:rsidRDefault="00557C63" w:rsidP="003A0F9E">
      <w:pPr>
        <w:pStyle w:val="Heading2"/>
      </w:pPr>
      <w:r>
        <w:t>Organisational Development</w:t>
      </w:r>
    </w:p>
    <w:p w14:paraId="4EDB7BC8" w14:textId="32478CC1" w:rsidR="001E104E" w:rsidRPr="00557C63" w:rsidRDefault="001E104E" w:rsidP="00557C63">
      <w:pPr>
        <w:pStyle w:val="ListParagraph"/>
        <w:numPr>
          <w:ilvl w:val="0"/>
          <w:numId w:val="28"/>
        </w:numPr>
        <w:jc w:val="both"/>
        <w:rPr>
          <w:rFonts w:asciiTheme="minorHAnsi" w:hAnsiTheme="minorHAnsi" w:cstheme="minorHAnsi"/>
          <w:b/>
          <w:bCs/>
          <w:sz w:val="24"/>
          <w:szCs w:val="24"/>
        </w:rPr>
      </w:pPr>
      <w:r w:rsidRPr="00557C63">
        <w:rPr>
          <w:rFonts w:asciiTheme="minorHAnsi" w:hAnsiTheme="minorHAnsi" w:cstheme="minorHAnsi"/>
          <w:sz w:val="24"/>
          <w:szCs w:val="24"/>
        </w:rPr>
        <w:t xml:space="preserve">Contribute to organisational development projects as directed by </w:t>
      </w:r>
      <w:r w:rsidR="008F79F2">
        <w:rPr>
          <w:rFonts w:asciiTheme="minorHAnsi" w:hAnsiTheme="minorHAnsi" w:cstheme="minorHAnsi"/>
          <w:sz w:val="24"/>
          <w:szCs w:val="24"/>
        </w:rPr>
        <w:t>management</w:t>
      </w:r>
      <w:r w:rsidRPr="00557C63">
        <w:rPr>
          <w:rFonts w:asciiTheme="minorHAnsi" w:hAnsiTheme="minorHAnsi" w:cstheme="minorHAnsi"/>
          <w:sz w:val="24"/>
          <w:szCs w:val="24"/>
        </w:rPr>
        <w:t>.</w:t>
      </w:r>
    </w:p>
    <w:p w14:paraId="012F88D3" w14:textId="77777777" w:rsidR="001E104E" w:rsidRPr="00557C63" w:rsidRDefault="001E104E" w:rsidP="00557C63">
      <w:pPr>
        <w:pStyle w:val="ListParagraph"/>
        <w:numPr>
          <w:ilvl w:val="0"/>
          <w:numId w:val="28"/>
        </w:numPr>
        <w:jc w:val="both"/>
        <w:rPr>
          <w:rFonts w:asciiTheme="minorHAnsi" w:hAnsiTheme="minorHAnsi" w:cstheme="minorHAnsi"/>
          <w:b/>
          <w:bCs/>
          <w:sz w:val="24"/>
          <w:szCs w:val="24"/>
        </w:rPr>
      </w:pPr>
      <w:r w:rsidRPr="00557C63">
        <w:rPr>
          <w:rFonts w:asciiTheme="minorHAnsi" w:hAnsiTheme="minorHAnsi" w:cstheme="minorHAnsi"/>
          <w:sz w:val="24"/>
          <w:szCs w:val="24"/>
        </w:rPr>
        <w:t>Share emerging themes of need from beneficiaries to support funding applications led by the Senior Fundraising Development Officer.</w:t>
      </w:r>
    </w:p>
    <w:p w14:paraId="19577934" w14:textId="77777777" w:rsidR="001E104E" w:rsidRPr="00557C63" w:rsidRDefault="001E104E" w:rsidP="00557C63">
      <w:pPr>
        <w:pStyle w:val="ListParagraph"/>
        <w:numPr>
          <w:ilvl w:val="0"/>
          <w:numId w:val="28"/>
        </w:numPr>
        <w:jc w:val="both"/>
        <w:rPr>
          <w:rFonts w:asciiTheme="minorHAnsi" w:hAnsiTheme="minorHAnsi" w:cstheme="minorHAnsi"/>
          <w:b/>
          <w:bCs/>
          <w:sz w:val="24"/>
          <w:szCs w:val="24"/>
        </w:rPr>
      </w:pPr>
      <w:r w:rsidRPr="00557C63">
        <w:rPr>
          <w:rFonts w:asciiTheme="minorHAnsi" w:hAnsiTheme="minorHAnsi" w:cstheme="minorHAnsi"/>
          <w:sz w:val="24"/>
          <w:szCs w:val="24"/>
        </w:rPr>
        <w:t>Support Monitoring &amp; Evaluation development by collecting and communicating data to improve service delivery and impact.</w:t>
      </w:r>
    </w:p>
    <w:p w14:paraId="3CFF6F55" w14:textId="37F216C0" w:rsidR="001E104E" w:rsidRPr="00557C63" w:rsidRDefault="001E104E" w:rsidP="00557C63">
      <w:pPr>
        <w:pStyle w:val="ListParagraph"/>
        <w:numPr>
          <w:ilvl w:val="0"/>
          <w:numId w:val="28"/>
        </w:numPr>
        <w:jc w:val="both"/>
        <w:rPr>
          <w:rFonts w:asciiTheme="minorHAnsi" w:hAnsiTheme="minorHAnsi" w:cstheme="minorHAnsi"/>
          <w:b/>
          <w:bCs/>
          <w:sz w:val="24"/>
          <w:szCs w:val="24"/>
        </w:rPr>
      </w:pPr>
      <w:r w:rsidRPr="00557C63">
        <w:rPr>
          <w:rFonts w:asciiTheme="minorHAnsi" w:hAnsiTheme="minorHAnsi" w:cstheme="minorHAnsi"/>
          <w:sz w:val="24"/>
          <w:szCs w:val="24"/>
        </w:rPr>
        <w:t>Attend meetings when required to provide operational updates.</w:t>
      </w:r>
    </w:p>
    <w:p w14:paraId="582FCAFB" w14:textId="699E1F76" w:rsidR="001E104E" w:rsidRPr="00557C63" w:rsidRDefault="001E104E" w:rsidP="00557C63">
      <w:pPr>
        <w:pStyle w:val="ListParagraph"/>
        <w:numPr>
          <w:ilvl w:val="0"/>
          <w:numId w:val="28"/>
        </w:numPr>
        <w:jc w:val="both"/>
        <w:rPr>
          <w:rFonts w:asciiTheme="minorHAnsi" w:hAnsiTheme="minorHAnsi" w:cstheme="minorHAnsi"/>
          <w:b/>
          <w:bCs/>
          <w:sz w:val="24"/>
          <w:szCs w:val="24"/>
        </w:rPr>
      </w:pPr>
      <w:r w:rsidRPr="00557C63">
        <w:rPr>
          <w:rFonts w:asciiTheme="minorHAnsi" w:hAnsiTheme="minorHAnsi" w:cstheme="minorHAnsi"/>
          <w:sz w:val="24"/>
          <w:szCs w:val="24"/>
        </w:rPr>
        <w:t>Contribute to internal and external reports relating to core service delivery.</w:t>
      </w:r>
    </w:p>
    <w:p w14:paraId="56B18A7E" w14:textId="5E592FA2" w:rsidR="004F6939" w:rsidRPr="003A0F9E" w:rsidRDefault="00557C63" w:rsidP="003A0F9E">
      <w:pPr>
        <w:pStyle w:val="Heading2"/>
      </w:pPr>
      <w:r>
        <w:t>Other</w:t>
      </w:r>
    </w:p>
    <w:p w14:paraId="4804C2BD" w14:textId="6F790757" w:rsidR="001E104E" w:rsidRPr="00557C63" w:rsidRDefault="001E104E" w:rsidP="00557C63">
      <w:pPr>
        <w:pStyle w:val="NormalWeb"/>
        <w:numPr>
          <w:ilvl w:val="0"/>
          <w:numId w:val="30"/>
        </w:numPr>
        <w:spacing w:before="0" w:beforeAutospacing="0"/>
        <w:jc w:val="both"/>
        <w:rPr>
          <w:rFonts w:asciiTheme="minorHAnsi" w:hAnsiTheme="minorHAnsi" w:cstheme="minorHAnsi"/>
        </w:rPr>
      </w:pPr>
      <w:r w:rsidRPr="00557C63">
        <w:rPr>
          <w:rFonts w:asciiTheme="minorHAnsi" w:hAnsiTheme="minorHAnsi" w:cstheme="minorHAnsi"/>
        </w:rPr>
        <w:t>Adhere to Me2 Club’s policies, procedures, legislation and good practice.</w:t>
      </w:r>
    </w:p>
    <w:p w14:paraId="79AFA4FF" w14:textId="68572FEB" w:rsidR="001E104E" w:rsidRPr="00557C63" w:rsidRDefault="001E104E" w:rsidP="00557C63">
      <w:pPr>
        <w:pStyle w:val="NormalWeb"/>
        <w:numPr>
          <w:ilvl w:val="0"/>
          <w:numId w:val="30"/>
        </w:numPr>
        <w:jc w:val="both"/>
        <w:rPr>
          <w:rFonts w:asciiTheme="minorHAnsi" w:hAnsiTheme="minorHAnsi" w:cstheme="minorHAnsi"/>
        </w:rPr>
      </w:pPr>
      <w:r w:rsidRPr="00557C63">
        <w:rPr>
          <w:rFonts w:asciiTheme="minorHAnsi" w:hAnsiTheme="minorHAnsi" w:cstheme="minorHAnsi"/>
        </w:rPr>
        <w:t>Support the planning and delivery of Me2 Club’s additional projects, including Family Events.</w:t>
      </w:r>
    </w:p>
    <w:p w14:paraId="6259D0C2" w14:textId="3067D4B0" w:rsidR="001E104E" w:rsidRPr="00557C63" w:rsidRDefault="001E104E" w:rsidP="00557C63">
      <w:pPr>
        <w:pStyle w:val="NormalWeb"/>
        <w:numPr>
          <w:ilvl w:val="0"/>
          <w:numId w:val="30"/>
        </w:numPr>
        <w:jc w:val="both"/>
        <w:rPr>
          <w:rFonts w:asciiTheme="minorHAnsi" w:hAnsiTheme="minorHAnsi" w:cstheme="minorHAnsi"/>
        </w:rPr>
      </w:pPr>
      <w:r w:rsidRPr="00557C63">
        <w:rPr>
          <w:rFonts w:asciiTheme="minorHAnsi" w:hAnsiTheme="minorHAnsi" w:cstheme="minorHAnsi"/>
        </w:rPr>
        <w:t>Represent Me2 Club, promoting our vision and mission to all audiences.</w:t>
      </w:r>
    </w:p>
    <w:p w14:paraId="2AAA81B6" w14:textId="2AFDFDDC" w:rsidR="001E104E" w:rsidRPr="00557C63" w:rsidRDefault="001E104E" w:rsidP="00557C63">
      <w:pPr>
        <w:pStyle w:val="NormalWeb"/>
        <w:numPr>
          <w:ilvl w:val="0"/>
          <w:numId w:val="30"/>
        </w:numPr>
        <w:jc w:val="both"/>
        <w:rPr>
          <w:rFonts w:asciiTheme="minorHAnsi" w:hAnsiTheme="minorHAnsi" w:cstheme="minorHAnsi"/>
        </w:rPr>
      </w:pPr>
      <w:r w:rsidRPr="00557C63">
        <w:rPr>
          <w:rFonts w:asciiTheme="minorHAnsi" w:hAnsiTheme="minorHAnsi" w:cstheme="minorHAnsi"/>
        </w:rPr>
        <w:t>Promote and maintain diversity and equality of opportunity in all Me2 Club’s work and practices.</w:t>
      </w:r>
    </w:p>
    <w:p w14:paraId="14F02A64" w14:textId="621B0BCD" w:rsidR="001E104E" w:rsidRPr="00557C63" w:rsidRDefault="001E104E" w:rsidP="00557C63">
      <w:pPr>
        <w:pStyle w:val="NormalWeb"/>
        <w:numPr>
          <w:ilvl w:val="0"/>
          <w:numId w:val="30"/>
        </w:numPr>
        <w:spacing w:after="0" w:afterAutospacing="0"/>
        <w:jc w:val="both"/>
        <w:rPr>
          <w:rFonts w:asciiTheme="minorHAnsi" w:hAnsiTheme="minorHAnsi" w:cstheme="minorHAnsi"/>
        </w:rPr>
      </w:pPr>
      <w:r w:rsidRPr="00557C63">
        <w:rPr>
          <w:rFonts w:asciiTheme="minorHAnsi" w:hAnsiTheme="minorHAnsi" w:cstheme="minorHAnsi"/>
        </w:rPr>
        <w:t>Undertake any other duties commensurate with the general level of responsibility for the role</w:t>
      </w:r>
    </w:p>
    <w:p w14:paraId="22D65910" w14:textId="704B4985" w:rsidR="00DF2D98" w:rsidRPr="00557C63" w:rsidRDefault="00150C27" w:rsidP="003A0F9E">
      <w:pPr>
        <w:pStyle w:val="Heading2"/>
      </w:pPr>
      <w:r w:rsidRPr="00557C63">
        <w:t>Person Specification</w:t>
      </w:r>
    </w:p>
    <w:p w14:paraId="21818CCE" w14:textId="2DEA58D1" w:rsidR="003A0F9E" w:rsidRDefault="003A0F9E" w:rsidP="003A0F9E">
      <w:pPr>
        <w:jc w:val="both"/>
        <w:rPr>
          <w:rFonts w:asciiTheme="minorHAnsi" w:hAnsiTheme="minorHAnsi" w:cstheme="minorHAnsi"/>
          <w:b/>
          <w:bCs/>
          <w:sz w:val="24"/>
          <w:szCs w:val="24"/>
        </w:rPr>
      </w:pPr>
      <w:r>
        <w:rPr>
          <w:rFonts w:asciiTheme="minorHAnsi" w:hAnsiTheme="minorHAnsi" w:cstheme="minorHAnsi"/>
          <w:b/>
          <w:bCs/>
          <w:sz w:val="24"/>
          <w:szCs w:val="24"/>
        </w:rPr>
        <w:t xml:space="preserve">Essential Criteria </w:t>
      </w:r>
    </w:p>
    <w:p w14:paraId="02036F11" w14:textId="77777777" w:rsidR="003A0F9E" w:rsidRPr="000B4D99" w:rsidRDefault="003A0F9E" w:rsidP="003A0F9E">
      <w:pPr>
        <w:jc w:val="both"/>
        <w:rPr>
          <w:rFonts w:asciiTheme="minorHAnsi" w:hAnsiTheme="minorHAnsi" w:cstheme="minorHAnsi"/>
          <w:sz w:val="24"/>
          <w:szCs w:val="24"/>
        </w:rPr>
      </w:pPr>
      <w:r w:rsidRPr="000B4D99">
        <w:rPr>
          <w:rFonts w:asciiTheme="minorHAnsi" w:hAnsiTheme="minorHAnsi" w:cstheme="minorHAnsi"/>
          <w:sz w:val="24"/>
          <w:szCs w:val="24"/>
        </w:rPr>
        <w:t>All criteria are essential unless otherwise stated.</w:t>
      </w:r>
    </w:p>
    <w:p w14:paraId="3474CCB7" w14:textId="5B06FADC" w:rsidR="00A0257B" w:rsidRPr="00557C63" w:rsidRDefault="00A0257B" w:rsidP="00557C63">
      <w:pPr>
        <w:jc w:val="both"/>
        <w:rPr>
          <w:rFonts w:asciiTheme="minorHAnsi" w:hAnsiTheme="minorHAnsi" w:cstheme="minorHAnsi"/>
          <w:sz w:val="24"/>
          <w:szCs w:val="24"/>
        </w:rPr>
      </w:pPr>
      <w:r w:rsidRPr="00557C63">
        <w:rPr>
          <w:rFonts w:asciiTheme="minorHAnsi" w:hAnsiTheme="minorHAnsi" w:cstheme="minorHAnsi"/>
          <w:b/>
          <w:bCs/>
          <w:sz w:val="24"/>
          <w:szCs w:val="24"/>
        </w:rPr>
        <w:t>Experience/Training:</w:t>
      </w:r>
    </w:p>
    <w:p w14:paraId="5CD779F2" w14:textId="487CD327" w:rsidR="0037236C" w:rsidRPr="00557C63" w:rsidRDefault="0037236C" w:rsidP="00557C63">
      <w:pPr>
        <w:pStyle w:val="ListParagraph"/>
        <w:numPr>
          <w:ilvl w:val="0"/>
          <w:numId w:val="31"/>
        </w:numPr>
        <w:jc w:val="both"/>
        <w:rPr>
          <w:rFonts w:asciiTheme="minorHAnsi" w:hAnsiTheme="minorHAnsi" w:cstheme="minorHAnsi"/>
          <w:sz w:val="24"/>
          <w:szCs w:val="24"/>
        </w:rPr>
      </w:pPr>
      <w:r w:rsidRPr="00557C63">
        <w:rPr>
          <w:rFonts w:asciiTheme="minorHAnsi" w:hAnsiTheme="minorHAnsi" w:cstheme="minorHAnsi"/>
          <w:sz w:val="24"/>
          <w:szCs w:val="24"/>
        </w:rPr>
        <w:t>Experience of working with children with additional needs including social, emotional and behavioural difficulties</w:t>
      </w:r>
      <w:r w:rsidR="0092433B">
        <w:rPr>
          <w:rFonts w:asciiTheme="minorHAnsi" w:hAnsiTheme="minorHAnsi" w:cstheme="minorHAnsi"/>
          <w:sz w:val="24"/>
          <w:szCs w:val="24"/>
        </w:rPr>
        <w:t>.</w:t>
      </w:r>
    </w:p>
    <w:p w14:paraId="72A54CBC" w14:textId="2F313BE4" w:rsidR="0037236C" w:rsidRPr="00557C63" w:rsidRDefault="0037236C" w:rsidP="00557C63">
      <w:pPr>
        <w:pStyle w:val="ListParagraph"/>
        <w:numPr>
          <w:ilvl w:val="0"/>
          <w:numId w:val="31"/>
        </w:numPr>
        <w:jc w:val="both"/>
        <w:rPr>
          <w:rFonts w:asciiTheme="minorHAnsi" w:hAnsiTheme="minorHAnsi" w:cstheme="minorHAnsi"/>
          <w:sz w:val="24"/>
          <w:szCs w:val="24"/>
        </w:rPr>
      </w:pPr>
      <w:r w:rsidRPr="00557C63">
        <w:rPr>
          <w:rFonts w:asciiTheme="minorHAnsi" w:hAnsiTheme="minorHAnsi" w:cstheme="minorHAnsi"/>
          <w:sz w:val="24"/>
          <w:szCs w:val="24"/>
        </w:rPr>
        <w:t xml:space="preserve">Experience of managing and supporting volunteers </w:t>
      </w:r>
    </w:p>
    <w:p w14:paraId="21BB00F3" w14:textId="1C353A38" w:rsidR="008F671E" w:rsidRPr="00557C63" w:rsidRDefault="0037236C" w:rsidP="00557C63">
      <w:pPr>
        <w:pStyle w:val="ListParagraph"/>
        <w:numPr>
          <w:ilvl w:val="0"/>
          <w:numId w:val="31"/>
        </w:numPr>
        <w:jc w:val="both"/>
        <w:rPr>
          <w:rFonts w:asciiTheme="minorHAnsi" w:hAnsiTheme="minorHAnsi" w:cstheme="minorHAnsi"/>
          <w:sz w:val="24"/>
          <w:szCs w:val="24"/>
        </w:rPr>
      </w:pPr>
      <w:r w:rsidRPr="00557C63">
        <w:rPr>
          <w:rFonts w:asciiTheme="minorHAnsi" w:hAnsiTheme="minorHAnsi" w:cstheme="minorHAnsi"/>
          <w:sz w:val="24"/>
          <w:szCs w:val="24"/>
        </w:rPr>
        <w:t xml:space="preserve">Experience of delivering training, workshops and presentations </w:t>
      </w:r>
    </w:p>
    <w:p w14:paraId="4EB5DCF7" w14:textId="77777777" w:rsidR="0037236C" w:rsidRPr="00557C63" w:rsidRDefault="0037236C" w:rsidP="00557C63">
      <w:pPr>
        <w:jc w:val="both"/>
        <w:rPr>
          <w:rFonts w:asciiTheme="minorHAnsi" w:hAnsiTheme="minorHAnsi" w:cstheme="minorHAnsi"/>
          <w:b/>
          <w:bCs/>
          <w:sz w:val="24"/>
          <w:szCs w:val="24"/>
        </w:rPr>
      </w:pPr>
    </w:p>
    <w:p w14:paraId="7917D4AB" w14:textId="504052D0" w:rsidR="00A0257B" w:rsidRPr="00557C63" w:rsidRDefault="00A0257B" w:rsidP="00557C63">
      <w:pPr>
        <w:jc w:val="both"/>
        <w:rPr>
          <w:rFonts w:asciiTheme="minorHAnsi" w:hAnsiTheme="minorHAnsi" w:cstheme="minorHAnsi"/>
          <w:sz w:val="24"/>
          <w:szCs w:val="24"/>
        </w:rPr>
      </w:pPr>
      <w:r w:rsidRPr="00557C63">
        <w:rPr>
          <w:rFonts w:asciiTheme="minorHAnsi" w:hAnsiTheme="minorHAnsi" w:cstheme="minorHAnsi"/>
          <w:b/>
          <w:bCs/>
          <w:sz w:val="24"/>
          <w:szCs w:val="24"/>
        </w:rPr>
        <w:lastRenderedPageBreak/>
        <w:t>Abilities, Skills and Knowledge:</w:t>
      </w:r>
    </w:p>
    <w:p w14:paraId="1CD2F46E" w14:textId="0E2CAF93" w:rsidR="004F0BF8" w:rsidRPr="00557C63" w:rsidRDefault="004F0BF8" w:rsidP="00557C63">
      <w:pPr>
        <w:pStyle w:val="ListParagraph"/>
        <w:numPr>
          <w:ilvl w:val="0"/>
          <w:numId w:val="4"/>
        </w:numPr>
        <w:jc w:val="both"/>
        <w:rPr>
          <w:rFonts w:asciiTheme="minorHAnsi" w:hAnsiTheme="minorHAnsi" w:cstheme="minorHAnsi"/>
          <w:sz w:val="24"/>
          <w:szCs w:val="24"/>
        </w:rPr>
      </w:pPr>
      <w:r w:rsidRPr="00557C63">
        <w:rPr>
          <w:rFonts w:asciiTheme="minorHAnsi" w:hAnsiTheme="minorHAnsi" w:cstheme="minorHAnsi"/>
          <w:sz w:val="24"/>
          <w:szCs w:val="24"/>
        </w:rPr>
        <w:t xml:space="preserve">Good understanding of the needs of children with additional needs and disabilities including </w:t>
      </w:r>
      <w:r w:rsidR="002D2CD5" w:rsidRPr="00557C63">
        <w:rPr>
          <w:rFonts w:asciiTheme="minorHAnsi" w:hAnsiTheme="minorHAnsi" w:cstheme="minorHAnsi"/>
          <w:sz w:val="24"/>
          <w:szCs w:val="24"/>
        </w:rPr>
        <w:t>Autistic Spectrum Disorder</w:t>
      </w:r>
    </w:p>
    <w:p w14:paraId="01842BED" w14:textId="316622D2" w:rsidR="00D52F2D" w:rsidRPr="00557C63" w:rsidRDefault="00D52F2D" w:rsidP="00557C63">
      <w:pPr>
        <w:pStyle w:val="ListParagraph"/>
        <w:numPr>
          <w:ilvl w:val="0"/>
          <w:numId w:val="4"/>
        </w:numPr>
        <w:jc w:val="both"/>
        <w:rPr>
          <w:rFonts w:asciiTheme="minorHAnsi" w:hAnsiTheme="minorHAnsi" w:cstheme="minorHAnsi"/>
          <w:sz w:val="24"/>
          <w:szCs w:val="24"/>
        </w:rPr>
      </w:pPr>
      <w:r w:rsidRPr="00557C63">
        <w:rPr>
          <w:rFonts w:asciiTheme="minorHAnsi" w:hAnsiTheme="minorHAnsi" w:cstheme="minorHAnsi"/>
          <w:sz w:val="24"/>
          <w:szCs w:val="24"/>
        </w:rPr>
        <w:t>Strong relationship building skills and able to quickly gain the trust and confidence of children, families, volunteers and activity providers</w:t>
      </w:r>
    </w:p>
    <w:p w14:paraId="182C68A9" w14:textId="4456380F" w:rsidR="00F22DD5" w:rsidRPr="00557C63" w:rsidRDefault="006C2540" w:rsidP="00557C63">
      <w:pPr>
        <w:pStyle w:val="ListParagraph"/>
        <w:numPr>
          <w:ilvl w:val="0"/>
          <w:numId w:val="4"/>
        </w:numPr>
        <w:jc w:val="both"/>
        <w:rPr>
          <w:rFonts w:asciiTheme="minorHAnsi" w:hAnsiTheme="minorHAnsi" w:cstheme="minorHAnsi"/>
          <w:sz w:val="24"/>
          <w:szCs w:val="24"/>
        </w:rPr>
      </w:pPr>
      <w:r w:rsidRPr="00557C63">
        <w:rPr>
          <w:rFonts w:asciiTheme="minorHAnsi" w:hAnsiTheme="minorHAnsi" w:cstheme="minorHAnsi"/>
          <w:sz w:val="24"/>
          <w:szCs w:val="24"/>
        </w:rPr>
        <w:t>Strong</w:t>
      </w:r>
      <w:r w:rsidR="00F2605A" w:rsidRPr="00557C63">
        <w:rPr>
          <w:rFonts w:asciiTheme="minorHAnsi" w:hAnsiTheme="minorHAnsi" w:cstheme="minorHAnsi"/>
          <w:sz w:val="24"/>
          <w:szCs w:val="24"/>
        </w:rPr>
        <w:t xml:space="preserve"> </w:t>
      </w:r>
      <w:r w:rsidR="009A0BFE" w:rsidRPr="00557C63">
        <w:rPr>
          <w:rFonts w:asciiTheme="minorHAnsi" w:hAnsiTheme="minorHAnsi" w:cstheme="minorHAnsi"/>
          <w:sz w:val="24"/>
          <w:szCs w:val="24"/>
        </w:rPr>
        <w:t>communication skills including oral and written</w:t>
      </w:r>
      <w:r w:rsidR="00BA5544" w:rsidRPr="00557C63">
        <w:rPr>
          <w:rFonts w:asciiTheme="minorHAnsi" w:hAnsiTheme="minorHAnsi" w:cstheme="minorHAnsi"/>
          <w:sz w:val="24"/>
          <w:szCs w:val="24"/>
        </w:rPr>
        <w:t xml:space="preserve"> for a range of internal and external audiences</w:t>
      </w:r>
    </w:p>
    <w:p w14:paraId="563F6432" w14:textId="77777777" w:rsidR="008D0C38" w:rsidRDefault="008D0C38" w:rsidP="008D0C38">
      <w:pPr>
        <w:pStyle w:val="ListParagraph"/>
        <w:numPr>
          <w:ilvl w:val="0"/>
          <w:numId w:val="4"/>
        </w:numPr>
        <w:jc w:val="both"/>
        <w:rPr>
          <w:rFonts w:asciiTheme="minorHAnsi" w:hAnsiTheme="minorHAnsi" w:cstheme="minorHAnsi"/>
          <w:sz w:val="24"/>
          <w:szCs w:val="24"/>
        </w:rPr>
      </w:pPr>
      <w:r w:rsidRPr="007A1594">
        <w:rPr>
          <w:rFonts w:asciiTheme="minorHAnsi" w:hAnsiTheme="minorHAnsi" w:cstheme="minorHAnsi"/>
          <w:sz w:val="24"/>
          <w:szCs w:val="24"/>
        </w:rPr>
        <w:t>Strong knowledge and understanding of safeguarding practice, including recognising and responding to concerns.</w:t>
      </w:r>
    </w:p>
    <w:p w14:paraId="3AB161EE" w14:textId="4CDE8F09" w:rsidR="006C210A" w:rsidRPr="00557C63" w:rsidRDefault="006C210A" w:rsidP="00557C63">
      <w:pPr>
        <w:pStyle w:val="ListParagraph"/>
        <w:numPr>
          <w:ilvl w:val="0"/>
          <w:numId w:val="4"/>
        </w:numPr>
        <w:jc w:val="both"/>
        <w:rPr>
          <w:rFonts w:asciiTheme="minorHAnsi" w:hAnsiTheme="minorHAnsi" w:cstheme="minorHAnsi"/>
          <w:sz w:val="24"/>
          <w:szCs w:val="24"/>
        </w:rPr>
      </w:pPr>
      <w:r w:rsidRPr="00557C63">
        <w:rPr>
          <w:rFonts w:asciiTheme="minorHAnsi" w:hAnsiTheme="minorHAnsi" w:cstheme="minorHAnsi"/>
          <w:sz w:val="24"/>
          <w:szCs w:val="24"/>
        </w:rPr>
        <w:t>Highly organised and able to manage multiple priorities</w:t>
      </w:r>
    </w:p>
    <w:p w14:paraId="7A1A9F48" w14:textId="7158859E" w:rsidR="00F22DD5" w:rsidRPr="00557C63" w:rsidRDefault="00F22DD5" w:rsidP="00557C63">
      <w:pPr>
        <w:pStyle w:val="ListParagraph"/>
        <w:numPr>
          <w:ilvl w:val="0"/>
          <w:numId w:val="4"/>
        </w:numPr>
        <w:jc w:val="both"/>
        <w:rPr>
          <w:rFonts w:asciiTheme="minorHAnsi" w:hAnsiTheme="minorHAnsi" w:cstheme="minorHAnsi"/>
          <w:sz w:val="24"/>
          <w:szCs w:val="24"/>
        </w:rPr>
      </w:pPr>
      <w:r w:rsidRPr="00557C63">
        <w:rPr>
          <w:rFonts w:asciiTheme="minorHAnsi" w:hAnsiTheme="minorHAnsi" w:cstheme="minorHAnsi"/>
          <w:sz w:val="24"/>
          <w:szCs w:val="24"/>
        </w:rPr>
        <w:t xml:space="preserve">Able to </w:t>
      </w:r>
      <w:r w:rsidR="00B66EA0" w:rsidRPr="00557C63">
        <w:rPr>
          <w:rFonts w:asciiTheme="minorHAnsi" w:hAnsiTheme="minorHAnsi" w:cstheme="minorHAnsi"/>
          <w:sz w:val="24"/>
          <w:szCs w:val="24"/>
        </w:rPr>
        <w:t xml:space="preserve">effectively </w:t>
      </w:r>
      <w:r w:rsidRPr="00557C63">
        <w:rPr>
          <w:rFonts w:asciiTheme="minorHAnsi" w:hAnsiTheme="minorHAnsi" w:cstheme="minorHAnsi"/>
          <w:sz w:val="24"/>
          <w:szCs w:val="24"/>
        </w:rPr>
        <w:t>influence and negotiate</w:t>
      </w:r>
      <w:r w:rsidR="00B66EA0" w:rsidRPr="00557C63">
        <w:rPr>
          <w:rFonts w:asciiTheme="minorHAnsi" w:hAnsiTheme="minorHAnsi" w:cstheme="minorHAnsi"/>
          <w:sz w:val="24"/>
          <w:szCs w:val="24"/>
        </w:rPr>
        <w:t xml:space="preserve"> on behalf of children and their families</w:t>
      </w:r>
      <w:r w:rsidRPr="00557C63">
        <w:rPr>
          <w:rFonts w:asciiTheme="minorHAnsi" w:hAnsiTheme="minorHAnsi" w:cstheme="minorHAnsi"/>
          <w:sz w:val="24"/>
          <w:szCs w:val="24"/>
        </w:rPr>
        <w:t xml:space="preserve"> </w:t>
      </w:r>
    </w:p>
    <w:p w14:paraId="1BA02D53" w14:textId="29B2C007" w:rsidR="00F22DD5" w:rsidRPr="00557C63" w:rsidRDefault="00F22DD5" w:rsidP="00557C63">
      <w:pPr>
        <w:pStyle w:val="ListParagraph"/>
        <w:numPr>
          <w:ilvl w:val="0"/>
          <w:numId w:val="4"/>
        </w:numPr>
        <w:jc w:val="both"/>
        <w:rPr>
          <w:rFonts w:asciiTheme="minorHAnsi" w:hAnsiTheme="minorHAnsi" w:cstheme="minorHAnsi"/>
          <w:sz w:val="24"/>
          <w:szCs w:val="24"/>
        </w:rPr>
      </w:pPr>
      <w:r w:rsidRPr="00557C63">
        <w:rPr>
          <w:rFonts w:asciiTheme="minorHAnsi" w:hAnsiTheme="minorHAnsi" w:cstheme="minorHAnsi"/>
          <w:sz w:val="24"/>
          <w:szCs w:val="24"/>
        </w:rPr>
        <w:t>Ability to manage own workload</w:t>
      </w:r>
    </w:p>
    <w:p w14:paraId="3FCDEC34" w14:textId="6F6394D6" w:rsidR="0055405A" w:rsidRPr="00557C63" w:rsidRDefault="0055405A" w:rsidP="00557C63">
      <w:pPr>
        <w:pStyle w:val="ListParagraph"/>
        <w:numPr>
          <w:ilvl w:val="0"/>
          <w:numId w:val="4"/>
        </w:numPr>
        <w:jc w:val="both"/>
        <w:rPr>
          <w:rFonts w:asciiTheme="minorHAnsi" w:hAnsiTheme="minorHAnsi" w:cstheme="minorHAnsi"/>
          <w:sz w:val="24"/>
          <w:szCs w:val="24"/>
        </w:rPr>
      </w:pPr>
      <w:r w:rsidRPr="00557C63">
        <w:rPr>
          <w:rFonts w:asciiTheme="minorHAnsi" w:hAnsiTheme="minorHAnsi" w:cstheme="minorHAnsi"/>
          <w:sz w:val="24"/>
          <w:szCs w:val="24"/>
        </w:rPr>
        <w:t>Ability to motivate, enthuse and inspire others, including direct reports and volunteers</w:t>
      </w:r>
    </w:p>
    <w:p w14:paraId="1A01293A" w14:textId="70F44345" w:rsidR="00F372D2" w:rsidRPr="00557C63" w:rsidRDefault="00B37E45" w:rsidP="00557C63">
      <w:pPr>
        <w:pStyle w:val="ListParagraph"/>
        <w:numPr>
          <w:ilvl w:val="0"/>
          <w:numId w:val="4"/>
        </w:numPr>
        <w:jc w:val="both"/>
        <w:rPr>
          <w:rFonts w:asciiTheme="minorHAnsi" w:hAnsiTheme="minorHAnsi" w:cstheme="minorHAnsi"/>
          <w:sz w:val="24"/>
          <w:szCs w:val="24"/>
        </w:rPr>
      </w:pPr>
      <w:r w:rsidRPr="00557C63">
        <w:rPr>
          <w:rFonts w:asciiTheme="minorHAnsi" w:hAnsiTheme="minorHAnsi" w:cstheme="minorHAnsi"/>
          <w:sz w:val="24"/>
          <w:szCs w:val="24"/>
        </w:rPr>
        <w:t>Adaptable to change and able to lead others through periods of uncertainty</w:t>
      </w:r>
    </w:p>
    <w:p w14:paraId="7EECCEFF" w14:textId="661DC208" w:rsidR="00F372D2" w:rsidRDefault="00D52F2D" w:rsidP="00557C63">
      <w:pPr>
        <w:pStyle w:val="ListParagraph"/>
        <w:numPr>
          <w:ilvl w:val="0"/>
          <w:numId w:val="4"/>
        </w:numPr>
        <w:jc w:val="both"/>
        <w:rPr>
          <w:rFonts w:asciiTheme="minorHAnsi" w:hAnsiTheme="minorHAnsi" w:cstheme="minorHAnsi"/>
          <w:sz w:val="24"/>
          <w:szCs w:val="24"/>
        </w:rPr>
      </w:pPr>
      <w:r w:rsidRPr="00557C63">
        <w:rPr>
          <w:rFonts w:asciiTheme="minorHAnsi" w:hAnsiTheme="minorHAnsi" w:cstheme="minorHAnsi"/>
          <w:sz w:val="24"/>
          <w:szCs w:val="24"/>
        </w:rPr>
        <w:t>Good IT skills and ability to learn how to use a range of applications including the charity’s CRM, Office 365 and WordPress</w:t>
      </w:r>
    </w:p>
    <w:p w14:paraId="104DB4AC" w14:textId="77777777" w:rsidR="003A0F9E" w:rsidRPr="000139BC" w:rsidRDefault="003A0F9E" w:rsidP="003A0F9E">
      <w:pPr>
        <w:pStyle w:val="ListParagraph"/>
        <w:numPr>
          <w:ilvl w:val="0"/>
          <w:numId w:val="4"/>
        </w:numPr>
        <w:jc w:val="both"/>
        <w:rPr>
          <w:rFonts w:asciiTheme="minorHAnsi" w:hAnsiTheme="minorHAnsi" w:cstheme="minorHAnsi"/>
          <w:sz w:val="24"/>
          <w:szCs w:val="24"/>
        </w:rPr>
      </w:pPr>
      <w:r w:rsidRPr="000B4D99">
        <w:rPr>
          <w:rFonts w:asciiTheme="minorHAnsi" w:hAnsiTheme="minorHAnsi" w:cstheme="minorHAnsi"/>
          <w:sz w:val="24"/>
          <w:szCs w:val="24"/>
        </w:rPr>
        <w:t>Understanding of data protection, confidentiality and safe information handling.</w:t>
      </w:r>
    </w:p>
    <w:p w14:paraId="737B605A" w14:textId="77777777" w:rsidR="003A0F9E" w:rsidRPr="00557C63" w:rsidRDefault="003A0F9E" w:rsidP="003A0F9E">
      <w:pPr>
        <w:pStyle w:val="ListParagraph"/>
        <w:jc w:val="both"/>
        <w:rPr>
          <w:rFonts w:asciiTheme="minorHAnsi" w:hAnsiTheme="minorHAnsi" w:cstheme="minorHAnsi"/>
          <w:sz w:val="24"/>
          <w:szCs w:val="24"/>
        </w:rPr>
      </w:pPr>
    </w:p>
    <w:p w14:paraId="33FAC8F9" w14:textId="3DBA8748" w:rsidR="00A0257B" w:rsidRPr="00557C63" w:rsidRDefault="00A0257B" w:rsidP="00557C63">
      <w:pPr>
        <w:jc w:val="both"/>
        <w:rPr>
          <w:rFonts w:asciiTheme="minorHAnsi" w:hAnsiTheme="minorHAnsi" w:cstheme="minorHAnsi"/>
          <w:sz w:val="24"/>
          <w:szCs w:val="24"/>
        </w:rPr>
      </w:pPr>
      <w:r w:rsidRPr="00557C63">
        <w:rPr>
          <w:rFonts w:asciiTheme="minorHAnsi" w:hAnsiTheme="minorHAnsi" w:cstheme="minorHAnsi"/>
          <w:b/>
          <w:bCs/>
          <w:sz w:val="24"/>
          <w:szCs w:val="24"/>
        </w:rPr>
        <w:t>Personal Qualities:</w:t>
      </w:r>
    </w:p>
    <w:p w14:paraId="37E49F43" w14:textId="53AE1AC9" w:rsidR="00B752B5" w:rsidRPr="00557C63" w:rsidRDefault="00B37E45" w:rsidP="00557C63">
      <w:pPr>
        <w:pStyle w:val="ListParagraph"/>
        <w:numPr>
          <w:ilvl w:val="0"/>
          <w:numId w:val="5"/>
        </w:numPr>
        <w:jc w:val="both"/>
        <w:rPr>
          <w:rFonts w:asciiTheme="minorHAnsi" w:hAnsiTheme="minorHAnsi" w:cstheme="minorHAnsi"/>
          <w:sz w:val="24"/>
          <w:szCs w:val="24"/>
        </w:rPr>
      </w:pPr>
      <w:r w:rsidRPr="00557C63">
        <w:rPr>
          <w:rFonts w:asciiTheme="minorHAnsi" w:hAnsiTheme="minorHAnsi" w:cstheme="minorHAnsi"/>
          <w:sz w:val="24"/>
          <w:szCs w:val="24"/>
        </w:rPr>
        <w:t>A commitment to Me2 Club’s vision and mission, ensuring Inclusion for All</w:t>
      </w:r>
    </w:p>
    <w:p w14:paraId="59467CFD" w14:textId="1EFE0F3A" w:rsidR="00B22897" w:rsidRPr="00557C63" w:rsidRDefault="00B22897" w:rsidP="00557C63">
      <w:pPr>
        <w:pStyle w:val="ListParagraph"/>
        <w:numPr>
          <w:ilvl w:val="0"/>
          <w:numId w:val="5"/>
        </w:numPr>
        <w:jc w:val="both"/>
        <w:rPr>
          <w:rFonts w:asciiTheme="minorHAnsi" w:hAnsiTheme="minorHAnsi" w:cstheme="minorHAnsi"/>
          <w:sz w:val="24"/>
          <w:szCs w:val="24"/>
        </w:rPr>
      </w:pPr>
      <w:r w:rsidRPr="00557C63">
        <w:rPr>
          <w:rFonts w:asciiTheme="minorHAnsi" w:hAnsiTheme="minorHAnsi" w:cstheme="minorHAnsi"/>
          <w:sz w:val="24"/>
          <w:szCs w:val="24"/>
        </w:rPr>
        <w:t>A commitment to safeguarding children and adults at risk</w:t>
      </w:r>
    </w:p>
    <w:p w14:paraId="2BCF0584" w14:textId="77777777" w:rsidR="003A0F9E" w:rsidRDefault="003A0F9E" w:rsidP="003A0F9E">
      <w:pPr>
        <w:pStyle w:val="ListParagraph"/>
        <w:numPr>
          <w:ilvl w:val="0"/>
          <w:numId w:val="5"/>
        </w:numPr>
        <w:jc w:val="both"/>
        <w:rPr>
          <w:rFonts w:asciiTheme="minorHAnsi" w:hAnsiTheme="minorHAnsi" w:cstheme="minorHAnsi"/>
          <w:sz w:val="24"/>
          <w:szCs w:val="24"/>
        </w:rPr>
      </w:pPr>
      <w:r w:rsidRPr="000B4D99">
        <w:rPr>
          <w:rFonts w:asciiTheme="minorHAnsi" w:hAnsiTheme="minorHAnsi" w:cstheme="minorHAnsi"/>
          <w:sz w:val="24"/>
          <w:szCs w:val="24"/>
        </w:rPr>
        <w:t>A commitment to equality, diversity and inclusion in all aspects of work.</w:t>
      </w:r>
    </w:p>
    <w:p w14:paraId="337BA807" w14:textId="6AF21DEA" w:rsidR="00B37E45" w:rsidRPr="00557C63" w:rsidRDefault="005B0125" w:rsidP="00557C63">
      <w:pPr>
        <w:pStyle w:val="ListParagraph"/>
        <w:numPr>
          <w:ilvl w:val="0"/>
          <w:numId w:val="5"/>
        </w:numPr>
        <w:jc w:val="both"/>
        <w:rPr>
          <w:rFonts w:asciiTheme="minorHAnsi" w:hAnsiTheme="minorHAnsi" w:cstheme="minorHAnsi"/>
          <w:sz w:val="24"/>
          <w:szCs w:val="24"/>
        </w:rPr>
      </w:pPr>
      <w:r w:rsidRPr="00557C63">
        <w:rPr>
          <w:rFonts w:asciiTheme="minorHAnsi" w:hAnsiTheme="minorHAnsi" w:cstheme="minorHAnsi"/>
          <w:sz w:val="24"/>
          <w:szCs w:val="24"/>
        </w:rPr>
        <w:t>Takes responsibility for own learning and development</w:t>
      </w:r>
    </w:p>
    <w:p w14:paraId="65728E98" w14:textId="443BDD57" w:rsidR="00CD6239" w:rsidRPr="00557C63" w:rsidRDefault="00CD6239" w:rsidP="00557C63">
      <w:pPr>
        <w:pStyle w:val="ListParagraph"/>
        <w:numPr>
          <w:ilvl w:val="0"/>
          <w:numId w:val="5"/>
        </w:numPr>
        <w:jc w:val="both"/>
        <w:rPr>
          <w:rFonts w:asciiTheme="minorHAnsi" w:hAnsiTheme="minorHAnsi" w:cstheme="minorHAnsi"/>
          <w:sz w:val="24"/>
          <w:szCs w:val="24"/>
        </w:rPr>
      </w:pPr>
      <w:r w:rsidRPr="00557C63">
        <w:rPr>
          <w:rFonts w:asciiTheme="minorHAnsi" w:hAnsiTheme="minorHAnsi" w:cstheme="minorHAnsi"/>
          <w:sz w:val="24"/>
          <w:szCs w:val="24"/>
        </w:rPr>
        <w:t>Creative approach to problem solving</w:t>
      </w:r>
    </w:p>
    <w:p w14:paraId="47A71930" w14:textId="0C795D46" w:rsidR="00CD6239" w:rsidRPr="00557C63" w:rsidRDefault="009322DE" w:rsidP="00557C63">
      <w:pPr>
        <w:pStyle w:val="ListParagraph"/>
        <w:numPr>
          <w:ilvl w:val="0"/>
          <w:numId w:val="5"/>
        </w:numPr>
        <w:jc w:val="both"/>
        <w:rPr>
          <w:rFonts w:asciiTheme="minorHAnsi" w:hAnsiTheme="minorHAnsi" w:cstheme="minorHAnsi"/>
          <w:sz w:val="24"/>
          <w:szCs w:val="24"/>
        </w:rPr>
      </w:pPr>
      <w:r w:rsidRPr="00557C63">
        <w:rPr>
          <w:rFonts w:asciiTheme="minorHAnsi" w:hAnsiTheme="minorHAnsi" w:cstheme="minorHAnsi"/>
          <w:sz w:val="24"/>
          <w:szCs w:val="24"/>
        </w:rPr>
        <w:t>Resilient and able to maintain energy, focus and positivity</w:t>
      </w:r>
    </w:p>
    <w:p w14:paraId="4692B179" w14:textId="77777777" w:rsidR="00F372D2" w:rsidRPr="00557C63" w:rsidRDefault="00F372D2" w:rsidP="00557C63">
      <w:pPr>
        <w:jc w:val="both"/>
        <w:rPr>
          <w:rFonts w:asciiTheme="minorHAnsi" w:hAnsiTheme="minorHAnsi" w:cstheme="minorHAnsi"/>
          <w:b/>
          <w:bCs/>
          <w:sz w:val="24"/>
          <w:szCs w:val="24"/>
        </w:rPr>
      </w:pPr>
    </w:p>
    <w:p w14:paraId="2312590D" w14:textId="5DCE189A" w:rsidR="00B752B5" w:rsidRPr="00557C63" w:rsidRDefault="00B752B5" w:rsidP="00557C63">
      <w:pPr>
        <w:jc w:val="both"/>
        <w:rPr>
          <w:rFonts w:asciiTheme="minorHAnsi" w:hAnsiTheme="minorHAnsi" w:cstheme="minorHAnsi"/>
          <w:sz w:val="24"/>
          <w:szCs w:val="24"/>
        </w:rPr>
      </w:pPr>
      <w:r w:rsidRPr="00557C63">
        <w:rPr>
          <w:rFonts w:asciiTheme="minorHAnsi" w:hAnsiTheme="minorHAnsi" w:cstheme="minorHAnsi"/>
          <w:b/>
          <w:bCs/>
          <w:sz w:val="24"/>
          <w:szCs w:val="24"/>
        </w:rPr>
        <w:t>Criminal Record Check:</w:t>
      </w:r>
    </w:p>
    <w:p w14:paraId="36D7FCD4" w14:textId="3202D13F" w:rsidR="00B752B5" w:rsidRPr="00557C63" w:rsidRDefault="00880D52" w:rsidP="00557C63">
      <w:pPr>
        <w:jc w:val="both"/>
        <w:rPr>
          <w:rFonts w:asciiTheme="minorHAnsi" w:hAnsiTheme="minorHAnsi" w:cstheme="minorHAnsi"/>
          <w:sz w:val="24"/>
          <w:szCs w:val="24"/>
        </w:rPr>
      </w:pPr>
      <w:r w:rsidRPr="00557C63">
        <w:rPr>
          <w:rFonts w:asciiTheme="minorHAnsi" w:hAnsiTheme="minorHAnsi" w:cstheme="minorHAnsi"/>
          <w:sz w:val="24"/>
          <w:szCs w:val="24"/>
        </w:rPr>
        <w:t>Enhanced DBS</w:t>
      </w:r>
    </w:p>
    <w:p w14:paraId="31222DB0" w14:textId="77777777" w:rsidR="00880D52" w:rsidRPr="00557C63" w:rsidRDefault="00880D52" w:rsidP="00557C63">
      <w:pPr>
        <w:jc w:val="both"/>
        <w:rPr>
          <w:rFonts w:asciiTheme="minorHAnsi" w:hAnsiTheme="minorHAnsi" w:cstheme="minorHAnsi"/>
          <w:sz w:val="24"/>
          <w:szCs w:val="24"/>
        </w:rPr>
      </w:pPr>
    </w:p>
    <w:p w14:paraId="23861913" w14:textId="3C4EB728" w:rsidR="00B752B5" w:rsidRPr="00557C63" w:rsidRDefault="00B752B5" w:rsidP="00557C63">
      <w:pPr>
        <w:jc w:val="both"/>
        <w:rPr>
          <w:rFonts w:asciiTheme="minorHAnsi" w:hAnsiTheme="minorHAnsi" w:cstheme="minorHAnsi"/>
          <w:sz w:val="24"/>
          <w:szCs w:val="24"/>
        </w:rPr>
      </w:pPr>
      <w:r w:rsidRPr="00557C63">
        <w:rPr>
          <w:rFonts w:asciiTheme="minorHAnsi" w:hAnsiTheme="minorHAnsi" w:cstheme="minorHAnsi"/>
          <w:b/>
          <w:bCs/>
          <w:sz w:val="24"/>
          <w:szCs w:val="24"/>
        </w:rPr>
        <w:t>Travel Required:</w:t>
      </w:r>
      <w:r w:rsidRPr="00557C63">
        <w:rPr>
          <w:rFonts w:asciiTheme="minorHAnsi" w:hAnsiTheme="minorHAnsi" w:cstheme="minorHAnsi"/>
          <w:sz w:val="24"/>
          <w:szCs w:val="24"/>
        </w:rPr>
        <w:t xml:space="preserve"> </w:t>
      </w:r>
    </w:p>
    <w:p w14:paraId="42AE0708" w14:textId="30E69DDD" w:rsidR="00D52F2D" w:rsidRPr="00557C63" w:rsidRDefault="00880D52" w:rsidP="00557C63">
      <w:pPr>
        <w:jc w:val="both"/>
        <w:rPr>
          <w:rFonts w:asciiTheme="minorHAnsi" w:hAnsiTheme="minorHAnsi" w:cstheme="minorHAnsi"/>
          <w:sz w:val="24"/>
          <w:szCs w:val="24"/>
        </w:rPr>
      </w:pPr>
      <w:r w:rsidRPr="00557C63">
        <w:rPr>
          <w:rFonts w:asciiTheme="minorHAnsi" w:hAnsiTheme="minorHAnsi" w:cstheme="minorHAnsi"/>
          <w:sz w:val="24"/>
          <w:szCs w:val="24"/>
        </w:rPr>
        <w:t xml:space="preserve">Frequent travel across Reading and Wokingham with some </w:t>
      </w:r>
      <w:r w:rsidR="00632AC3" w:rsidRPr="00557C63">
        <w:rPr>
          <w:rFonts w:asciiTheme="minorHAnsi" w:hAnsiTheme="minorHAnsi" w:cstheme="minorHAnsi"/>
          <w:sz w:val="24"/>
          <w:szCs w:val="24"/>
        </w:rPr>
        <w:t xml:space="preserve">travel outside of these areas. This post is an essential car user and therefore </w:t>
      </w:r>
      <w:r w:rsidR="00332F4E" w:rsidRPr="00557C63">
        <w:rPr>
          <w:rFonts w:asciiTheme="minorHAnsi" w:hAnsiTheme="minorHAnsi" w:cstheme="minorHAnsi"/>
          <w:sz w:val="24"/>
          <w:szCs w:val="24"/>
        </w:rPr>
        <w:t xml:space="preserve">you must have access to a vehicle. </w:t>
      </w:r>
    </w:p>
    <w:p w14:paraId="3822774D" w14:textId="1D729D1E" w:rsidR="00150C27" w:rsidRPr="00557C63" w:rsidRDefault="00A57DA9" w:rsidP="003A0F9E">
      <w:pPr>
        <w:pStyle w:val="Heading2"/>
      </w:pPr>
      <w:r w:rsidRPr="00557C63">
        <w:t>Terms and Conditions of Employment:</w:t>
      </w:r>
    </w:p>
    <w:p w14:paraId="6E3C59B0" w14:textId="136D926F" w:rsidR="00643C8B" w:rsidRPr="00557C63" w:rsidRDefault="00A57DA9" w:rsidP="008D0C38">
      <w:pPr>
        <w:jc w:val="both"/>
        <w:rPr>
          <w:rFonts w:asciiTheme="minorHAnsi" w:eastAsia="Times New Roman" w:hAnsiTheme="minorHAnsi" w:cstheme="minorHAnsi"/>
          <w:color w:val="000000"/>
          <w:sz w:val="24"/>
          <w:szCs w:val="24"/>
          <w:lang w:eastAsia="en-GB"/>
        </w:rPr>
      </w:pPr>
      <w:r w:rsidRPr="00557C63">
        <w:rPr>
          <w:rFonts w:asciiTheme="minorHAnsi" w:hAnsiTheme="minorHAnsi" w:cstheme="minorHAnsi"/>
          <w:b/>
          <w:bCs/>
          <w:sz w:val="24"/>
          <w:szCs w:val="24"/>
        </w:rPr>
        <w:t>Salary</w:t>
      </w:r>
      <w:r w:rsidR="008D0C38">
        <w:rPr>
          <w:rFonts w:asciiTheme="minorHAnsi" w:hAnsiTheme="minorHAnsi" w:cstheme="minorHAnsi"/>
          <w:sz w:val="24"/>
          <w:szCs w:val="24"/>
        </w:rPr>
        <w:t xml:space="preserve">: </w:t>
      </w:r>
      <w:r w:rsidR="008D0C38" w:rsidRPr="008D0C38">
        <w:rPr>
          <w:rFonts w:asciiTheme="minorHAnsi" w:hAnsiTheme="minorHAnsi" w:cstheme="minorHAnsi"/>
          <w:sz w:val="24"/>
          <w:szCs w:val="24"/>
        </w:rPr>
        <w:t>£24,694 – £28,000 FTE (pro</w:t>
      </w:r>
      <w:r w:rsidR="008D0C38" w:rsidRPr="008D0C38">
        <w:rPr>
          <w:rFonts w:asciiTheme="minorHAnsi" w:hAnsiTheme="minorHAnsi" w:cstheme="minorHAnsi"/>
          <w:sz w:val="24"/>
          <w:szCs w:val="24"/>
        </w:rPr>
        <w:noBreakHyphen/>
        <w:t>rata £19,755 – £22,400 based on 0.8 FTE)</w:t>
      </w:r>
    </w:p>
    <w:p w14:paraId="5D0D0494" w14:textId="01E4ABE4" w:rsidR="0092433B" w:rsidRDefault="00A57DA9" w:rsidP="00557C63">
      <w:pPr>
        <w:jc w:val="both"/>
        <w:rPr>
          <w:rFonts w:asciiTheme="minorHAnsi" w:hAnsiTheme="minorHAnsi" w:cstheme="minorHAnsi"/>
          <w:sz w:val="24"/>
          <w:szCs w:val="24"/>
        </w:rPr>
      </w:pPr>
      <w:r w:rsidRPr="00557C63">
        <w:rPr>
          <w:rFonts w:asciiTheme="minorHAnsi" w:hAnsiTheme="minorHAnsi" w:cstheme="minorHAnsi"/>
          <w:b/>
          <w:bCs/>
          <w:sz w:val="24"/>
          <w:szCs w:val="24"/>
        </w:rPr>
        <w:t>Hours of work</w:t>
      </w:r>
      <w:r w:rsidRPr="00557C63">
        <w:rPr>
          <w:rFonts w:asciiTheme="minorHAnsi" w:hAnsiTheme="minorHAnsi" w:cstheme="minorHAnsi"/>
          <w:sz w:val="24"/>
          <w:szCs w:val="24"/>
        </w:rPr>
        <w:t xml:space="preserve">: </w:t>
      </w:r>
      <w:r w:rsidR="0092433B" w:rsidRPr="0092433B">
        <w:rPr>
          <w:rFonts w:asciiTheme="minorHAnsi" w:hAnsiTheme="minorHAnsi" w:cstheme="minorHAnsi"/>
          <w:sz w:val="24"/>
          <w:szCs w:val="24"/>
        </w:rPr>
        <w:t>29.6 hours per week (0.8 FTE), Monday–Friday, with occasional evening and weekend work</w:t>
      </w:r>
      <w:r w:rsidR="00643C8B">
        <w:rPr>
          <w:rFonts w:asciiTheme="minorHAnsi" w:hAnsiTheme="minorHAnsi" w:cstheme="minorHAnsi"/>
          <w:sz w:val="24"/>
          <w:szCs w:val="24"/>
        </w:rPr>
        <w:t xml:space="preserve">. </w:t>
      </w:r>
      <w:r w:rsidR="00643C8B" w:rsidRPr="00643C8B">
        <w:rPr>
          <w:rFonts w:asciiTheme="minorHAnsi" w:hAnsiTheme="minorHAnsi" w:cstheme="minorHAnsi"/>
          <w:sz w:val="24"/>
          <w:szCs w:val="24"/>
        </w:rPr>
        <w:t>Working pattern to be agreed with the successful candidate.</w:t>
      </w:r>
    </w:p>
    <w:p w14:paraId="3BB99727" w14:textId="02BB0DCC" w:rsidR="00EF3547" w:rsidRPr="00557C63" w:rsidRDefault="00EF3547" w:rsidP="00557C63">
      <w:pPr>
        <w:jc w:val="both"/>
        <w:rPr>
          <w:rFonts w:asciiTheme="minorHAnsi" w:hAnsiTheme="minorHAnsi" w:cstheme="minorHAnsi"/>
          <w:sz w:val="24"/>
          <w:szCs w:val="24"/>
        </w:rPr>
      </w:pPr>
      <w:r w:rsidRPr="00557C63">
        <w:rPr>
          <w:rFonts w:asciiTheme="minorHAnsi" w:hAnsiTheme="minorHAnsi" w:cstheme="minorHAnsi"/>
          <w:b/>
          <w:bCs/>
          <w:sz w:val="24"/>
          <w:szCs w:val="24"/>
        </w:rPr>
        <w:t xml:space="preserve">On-call: </w:t>
      </w:r>
      <w:r w:rsidRPr="00557C63">
        <w:rPr>
          <w:rFonts w:asciiTheme="minorHAnsi" w:hAnsiTheme="minorHAnsi" w:cstheme="minorHAnsi"/>
          <w:sz w:val="24"/>
          <w:szCs w:val="24"/>
        </w:rPr>
        <w:t>TBC</w:t>
      </w:r>
    </w:p>
    <w:p w14:paraId="431B7CC4" w14:textId="74F46A47" w:rsidR="00EF3547" w:rsidRPr="00557C63" w:rsidRDefault="00EF3547" w:rsidP="00557C63">
      <w:pPr>
        <w:jc w:val="both"/>
        <w:rPr>
          <w:rFonts w:asciiTheme="minorHAnsi" w:hAnsiTheme="minorHAnsi" w:cstheme="minorHAnsi"/>
          <w:sz w:val="24"/>
          <w:szCs w:val="24"/>
        </w:rPr>
      </w:pPr>
      <w:r w:rsidRPr="00557C63">
        <w:rPr>
          <w:rFonts w:asciiTheme="minorHAnsi" w:hAnsiTheme="minorHAnsi" w:cstheme="minorHAnsi"/>
          <w:b/>
          <w:bCs/>
          <w:sz w:val="24"/>
          <w:szCs w:val="24"/>
        </w:rPr>
        <w:t xml:space="preserve">Office Location: </w:t>
      </w:r>
      <w:r w:rsidR="0055720C" w:rsidRPr="00557C63">
        <w:rPr>
          <w:rFonts w:asciiTheme="minorHAnsi" w:hAnsiTheme="minorHAnsi" w:cstheme="minorHAnsi"/>
          <w:sz w:val="24"/>
          <w:szCs w:val="24"/>
        </w:rPr>
        <w:t>Remote Working</w:t>
      </w:r>
      <w:r w:rsidRPr="00557C63">
        <w:rPr>
          <w:rFonts w:asciiTheme="minorHAnsi" w:hAnsiTheme="minorHAnsi" w:cstheme="minorHAnsi"/>
          <w:sz w:val="24"/>
          <w:szCs w:val="24"/>
        </w:rPr>
        <w:t>,</w:t>
      </w:r>
      <w:r w:rsidR="0055720C" w:rsidRPr="00557C63">
        <w:rPr>
          <w:rFonts w:asciiTheme="minorHAnsi" w:hAnsiTheme="minorHAnsi" w:cstheme="minorHAnsi"/>
          <w:sz w:val="24"/>
          <w:szCs w:val="24"/>
        </w:rPr>
        <w:t xml:space="preserve"> office base in</w:t>
      </w:r>
      <w:r w:rsidRPr="00557C63">
        <w:rPr>
          <w:rFonts w:asciiTheme="minorHAnsi" w:hAnsiTheme="minorHAnsi" w:cstheme="minorHAnsi"/>
          <w:sz w:val="24"/>
          <w:szCs w:val="24"/>
        </w:rPr>
        <w:t xml:space="preserve"> Berkshire</w:t>
      </w:r>
    </w:p>
    <w:p w14:paraId="5F674FA1" w14:textId="158BDC56" w:rsidR="00A57DA9" w:rsidRPr="00557C63" w:rsidRDefault="00A57DA9" w:rsidP="00557C63">
      <w:pPr>
        <w:jc w:val="both"/>
        <w:rPr>
          <w:rFonts w:asciiTheme="minorHAnsi" w:hAnsiTheme="minorHAnsi" w:cstheme="minorHAnsi"/>
          <w:sz w:val="24"/>
          <w:szCs w:val="24"/>
        </w:rPr>
      </w:pPr>
      <w:r w:rsidRPr="00557C63">
        <w:rPr>
          <w:rFonts w:asciiTheme="minorHAnsi" w:hAnsiTheme="minorHAnsi" w:cstheme="minorHAnsi"/>
          <w:b/>
          <w:bCs/>
          <w:sz w:val="24"/>
          <w:szCs w:val="24"/>
        </w:rPr>
        <w:t>Contract type</w:t>
      </w:r>
      <w:r w:rsidRPr="00557C63">
        <w:rPr>
          <w:rFonts w:asciiTheme="minorHAnsi" w:hAnsiTheme="minorHAnsi" w:cstheme="minorHAnsi"/>
          <w:sz w:val="24"/>
          <w:szCs w:val="24"/>
        </w:rPr>
        <w:t xml:space="preserve">: </w:t>
      </w:r>
      <w:r w:rsidR="0055720C" w:rsidRPr="00557C63">
        <w:rPr>
          <w:rFonts w:asciiTheme="minorHAnsi" w:hAnsiTheme="minorHAnsi" w:cstheme="minorHAnsi"/>
          <w:sz w:val="24"/>
          <w:szCs w:val="24"/>
        </w:rPr>
        <w:t xml:space="preserve">Fixed Term </w:t>
      </w:r>
    </w:p>
    <w:p w14:paraId="00E6E59A" w14:textId="77777777" w:rsidR="000A7E8F" w:rsidRPr="00557C63" w:rsidRDefault="000A7E8F" w:rsidP="00557C63">
      <w:pPr>
        <w:jc w:val="both"/>
        <w:rPr>
          <w:rFonts w:asciiTheme="minorHAnsi" w:hAnsiTheme="minorHAnsi" w:cstheme="minorHAnsi"/>
          <w:sz w:val="24"/>
          <w:szCs w:val="24"/>
        </w:rPr>
      </w:pPr>
    </w:p>
    <w:p w14:paraId="1D4FE6BC" w14:textId="3CA2E9F9" w:rsidR="005A16E9" w:rsidRPr="00557C63" w:rsidRDefault="005A16E9" w:rsidP="00557C63">
      <w:pPr>
        <w:jc w:val="both"/>
        <w:rPr>
          <w:rFonts w:asciiTheme="minorHAnsi" w:hAnsiTheme="minorHAnsi" w:cstheme="minorHAnsi"/>
          <w:sz w:val="24"/>
          <w:szCs w:val="24"/>
        </w:rPr>
      </w:pPr>
    </w:p>
    <w:sectPr w:rsidR="005A16E9" w:rsidRPr="00557C63" w:rsidSect="001E65F0">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F1950" w14:textId="77777777" w:rsidR="0066217B" w:rsidRDefault="0066217B" w:rsidP="00A640C3">
      <w:r>
        <w:separator/>
      </w:r>
    </w:p>
  </w:endnote>
  <w:endnote w:type="continuationSeparator" w:id="0">
    <w:p w14:paraId="076E79D4" w14:textId="77777777" w:rsidR="0066217B" w:rsidRDefault="0066217B" w:rsidP="00A64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F3ED2" w14:textId="77777777" w:rsidR="0066217B" w:rsidRDefault="0066217B" w:rsidP="00A640C3">
      <w:r>
        <w:separator/>
      </w:r>
    </w:p>
  </w:footnote>
  <w:footnote w:type="continuationSeparator" w:id="0">
    <w:p w14:paraId="734D908D" w14:textId="77777777" w:rsidR="0066217B" w:rsidRDefault="0066217B" w:rsidP="00A64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E98D" w14:textId="5740024B" w:rsidR="00A640C3" w:rsidRDefault="00A640C3">
    <w:pPr>
      <w:pStyle w:val="Header"/>
    </w:pPr>
    <w:r>
      <w:rPr>
        <w:noProof/>
      </w:rPr>
      <w:drawing>
        <wp:anchor distT="0" distB="0" distL="114300" distR="114300" simplePos="0" relativeHeight="251658240" behindDoc="0" locked="0" layoutInCell="1" allowOverlap="1" wp14:anchorId="7B4E77CC" wp14:editId="4433FB89">
          <wp:simplePos x="0" y="0"/>
          <wp:positionH relativeFrom="column">
            <wp:posOffset>5984875</wp:posOffset>
          </wp:positionH>
          <wp:positionV relativeFrom="paragraph">
            <wp:posOffset>-341630</wp:posOffset>
          </wp:positionV>
          <wp:extent cx="885825" cy="8858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5AF5"/>
    <w:multiLevelType w:val="hybridMultilevel"/>
    <w:tmpl w:val="7A1263C8"/>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043B6B85"/>
    <w:multiLevelType w:val="hybridMultilevel"/>
    <w:tmpl w:val="E8A6DF5C"/>
    <w:lvl w:ilvl="0" w:tplc="0809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AF543C"/>
    <w:multiLevelType w:val="hybridMultilevel"/>
    <w:tmpl w:val="B774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1C4EB6"/>
    <w:multiLevelType w:val="hybridMultilevel"/>
    <w:tmpl w:val="B08EC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C5855"/>
    <w:multiLevelType w:val="hybridMultilevel"/>
    <w:tmpl w:val="1E8A193C"/>
    <w:lvl w:ilvl="0" w:tplc="7E46E6FA">
      <w:numFmt w:val="bullet"/>
      <w:lvlText w:val="-"/>
      <w:lvlJc w:val="left"/>
      <w:pPr>
        <w:ind w:left="480" w:hanging="360"/>
      </w:pPr>
      <w:rPr>
        <w:rFonts w:ascii="Calibri" w:eastAsia="Calibr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27C5B92"/>
    <w:multiLevelType w:val="hybridMultilevel"/>
    <w:tmpl w:val="D5A806A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380" w:hanging="360"/>
      </w:pPr>
      <w:rPr>
        <w:rFonts w:ascii="Courier New" w:hAnsi="Courier New" w:cs="Courier New" w:hint="default"/>
      </w:rPr>
    </w:lvl>
    <w:lvl w:ilvl="2" w:tplc="FFFFFFFF" w:tentative="1">
      <w:start w:val="1"/>
      <w:numFmt w:val="bullet"/>
      <w:lvlText w:val=""/>
      <w:lvlJc w:val="left"/>
      <w:pPr>
        <w:ind w:left="2100" w:hanging="360"/>
      </w:pPr>
      <w:rPr>
        <w:rFonts w:ascii="Wingdings" w:hAnsi="Wingdings" w:hint="default"/>
      </w:rPr>
    </w:lvl>
    <w:lvl w:ilvl="3" w:tplc="FFFFFFFF" w:tentative="1">
      <w:start w:val="1"/>
      <w:numFmt w:val="bullet"/>
      <w:lvlText w:val=""/>
      <w:lvlJc w:val="left"/>
      <w:pPr>
        <w:ind w:left="2820" w:hanging="360"/>
      </w:pPr>
      <w:rPr>
        <w:rFonts w:ascii="Symbol" w:hAnsi="Symbol" w:hint="default"/>
      </w:rPr>
    </w:lvl>
    <w:lvl w:ilvl="4" w:tplc="FFFFFFFF" w:tentative="1">
      <w:start w:val="1"/>
      <w:numFmt w:val="bullet"/>
      <w:lvlText w:val="o"/>
      <w:lvlJc w:val="left"/>
      <w:pPr>
        <w:ind w:left="3540" w:hanging="360"/>
      </w:pPr>
      <w:rPr>
        <w:rFonts w:ascii="Courier New" w:hAnsi="Courier New" w:cs="Courier New" w:hint="default"/>
      </w:rPr>
    </w:lvl>
    <w:lvl w:ilvl="5" w:tplc="FFFFFFFF" w:tentative="1">
      <w:start w:val="1"/>
      <w:numFmt w:val="bullet"/>
      <w:lvlText w:val=""/>
      <w:lvlJc w:val="left"/>
      <w:pPr>
        <w:ind w:left="4260" w:hanging="360"/>
      </w:pPr>
      <w:rPr>
        <w:rFonts w:ascii="Wingdings" w:hAnsi="Wingdings" w:hint="default"/>
      </w:rPr>
    </w:lvl>
    <w:lvl w:ilvl="6" w:tplc="FFFFFFFF" w:tentative="1">
      <w:start w:val="1"/>
      <w:numFmt w:val="bullet"/>
      <w:lvlText w:val=""/>
      <w:lvlJc w:val="left"/>
      <w:pPr>
        <w:ind w:left="4980" w:hanging="360"/>
      </w:pPr>
      <w:rPr>
        <w:rFonts w:ascii="Symbol" w:hAnsi="Symbol" w:hint="default"/>
      </w:rPr>
    </w:lvl>
    <w:lvl w:ilvl="7" w:tplc="FFFFFFFF" w:tentative="1">
      <w:start w:val="1"/>
      <w:numFmt w:val="bullet"/>
      <w:lvlText w:val="o"/>
      <w:lvlJc w:val="left"/>
      <w:pPr>
        <w:ind w:left="5700" w:hanging="360"/>
      </w:pPr>
      <w:rPr>
        <w:rFonts w:ascii="Courier New" w:hAnsi="Courier New" w:cs="Courier New" w:hint="default"/>
      </w:rPr>
    </w:lvl>
    <w:lvl w:ilvl="8" w:tplc="FFFFFFFF" w:tentative="1">
      <w:start w:val="1"/>
      <w:numFmt w:val="bullet"/>
      <w:lvlText w:val=""/>
      <w:lvlJc w:val="left"/>
      <w:pPr>
        <w:ind w:left="6420" w:hanging="360"/>
      </w:pPr>
      <w:rPr>
        <w:rFonts w:ascii="Wingdings" w:hAnsi="Wingdings" w:hint="default"/>
      </w:rPr>
    </w:lvl>
  </w:abstractNum>
  <w:abstractNum w:abstractNumId="6" w15:restartNumberingAfterBreak="0">
    <w:nsid w:val="138635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3B65FB6"/>
    <w:multiLevelType w:val="hybridMultilevel"/>
    <w:tmpl w:val="2070D31E"/>
    <w:lvl w:ilvl="0" w:tplc="7E46E6FA">
      <w:numFmt w:val="bullet"/>
      <w:lvlText w:val="-"/>
      <w:lvlJc w:val="left"/>
      <w:pPr>
        <w:ind w:left="4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06D29"/>
    <w:multiLevelType w:val="hybridMultilevel"/>
    <w:tmpl w:val="1662F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103E49"/>
    <w:multiLevelType w:val="hybridMultilevel"/>
    <w:tmpl w:val="7F86DB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B405AB"/>
    <w:multiLevelType w:val="hybridMultilevel"/>
    <w:tmpl w:val="2998FC56"/>
    <w:styleLink w:val="ImportedStyle1"/>
    <w:lvl w:ilvl="0" w:tplc="2DE4D4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10C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19E6DD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8DC763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AB08C2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24AE0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9E015F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90CD79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88E17E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F5A6D7F"/>
    <w:multiLevelType w:val="hybridMultilevel"/>
    <w:tmpl w:val="CDE8B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F705C6"/>
    <w:multiLevelType w:val="hybridMultilevel"/>
    <w:tmpl w:val="39004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251E4B"/>
    <w:multiLevelType w:val="hybridMultilevel"/>
    <w:tmpl w:val="76A034C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380" w:hanging="360"/>
      </w:pPr>
      <w:rPr>
        <w:rFonts w:ascii="Courier New" w:hAnsi="Courier New" w:cs="Courier New" w:hint="default"/>
      </w:rPr>
    </w:lvl>
    <w:lvl w:ilvl="2" w:tplc="FFFFFFFF" w:tentative="1">
      <w:start w:val="1"/>
      <w:numFmt w:val="bullet"/>
      <w:lvlText w:val=""/>
      <w:lvlJc w:val="left"/>
      <w:pPr>
        <w:ind w:left="2100" w:hanging="360"/>
      </w:pPr>
      <w:rPr>
        <w:rFonts w:ascii="Wingdings" w:hAnsi="Wingdings" w:hint="default"/>
      </w:rPr>
    </w:lvl>
    <w:lvl w:ilvl="3" w:tplc="FFFFFFFF" w:tentative="1">
      <w:start w:val="1"/>
      <w:numFmt w:val="bullet"/>
      <w:lvlText w:val=""/>
      <w:lvlJc w:val="left"/>
      <w:pPr>
        <w:ind w:left="2820" w:hanging="360"/>
      </w:pPr>
      <w:rPr>
        <w:rFonts w:ascii="Symbol" w:hAnsi="Symbol" w:hint="default"/>
      </w:rPr>
    </w:lvl>
    <w:lvl w:ilvl="4" w:tplc="FFFFFFFF" w:tentative="1">
      <w:start w:val="1"/>
      <w:numFmt w:val="bullet"/>
      <w:lvlText w:val="o"/>
      <w:lvlJc w:val="left"/>
      <w:pPr>
        <w:ind w:left="3540" w:hanging="360"/>
      </w:pPr>
      <w:rPr>
        <w:rFonts w:ascii="Courier New" w:hAnsi="Courier New" w:cs="Courier New" w:hint="default"/>
      </w:rPr>
    </w:lvl>
    <w:lvl w:ilvl="5" w:tplc="FFFFFFFF" w:tentative="1">
      <w:start w:val="1"/>
      <w:numFmt w:val="bullet"/>
      <w:lvlText w:val=""/>
      <w:lvlJc w:val="left"/>
      <w:pPr>
        <w:ind w:left="4260" w:hanging="360"/>
      </w:pPr>
      <w:rPr>
        <w:rFonts w:ascii="Wingdings" w:hAnsi="Wingdings" w:hint="default"/>
      </w:rPr>
    </w:lvl>
    <w:lvl w:ilvl="6" w:tplc="FFFFFFFF" w:tentative="1">
      <w:start w:val="1"/>
      <w:numFmt w:val="bullet"/>
      <w:lvlText w:val=""/>
      <w:lvlJc w:val="left"/>
      <w:pPr>
        <w:ind w:left="4980" w:hanging="360"/>
      </w:pPr>
      <w:rPr>
        <w:rFonts w:ascii="Symbol" w:hAnsi="Symbol" w:hint="default"/>
      </w:rPr>
    </w:lvl>
    <w:lvl w:ilvl="7" w:tplc="FFFFFFFF" w:tentative="1">
      <w:start w:val="1"/>
      <w:numFmt w:val="bullet"/>
      <w:lvlText w:val="o"/>
      <w:lvlJc w:val="left"/>
      <w:pPr>
        <w:ind w:left="5700" w:hanging="360"/>
      </w:pPr>
      <w:rPr>
        <w:rFonts w:ascii="Courier New" w:hAnsi="Courier New" w:cs="Courier New" w:hint="default"/>
      </w:rPr>
    </w:lvl>
    <w:lvl w:ilvl="8" w:tplc="FFFFFFFF" w:tentative="1">
      <w:start w:val="1"/>
      <w:numFmt w:val="bullet"/>
      <w:lvlText w:val=""/>
      <w:lvlJc w:val="left"/>
      <w:pPr>
        <w:ind w:left="6420" w:hanging="360"/>
      </w:pPr>
      <w:rPr>
        <w:rFonts w:ascii="Wingdings" w:hAnsi="Wingdings" w:hint="default"/>
      </w:rPr>
    </w:lvl>
  </w:abstractNum>
  <w:abstractNum w:abstractNumId="14" w15:restartNumberingAfterBreak="0">
    <w:nsid w:val="2A3860AA"/>
    <w:multiLevelType w:val="hybridMultilevel"/>
    <w:tmpl w:val="5D04C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8A04CE"/>
    <w:multiLevelType w:val="hybridMultilevel"/>
    <w:tmpl w:val="1AC8C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91067B"/>
    <w:multiLevelType w:val="hybridMultilevel"/>
    <w:tmpl w:val="48B2629A"/>
    <w:lvl w:ilvl="0" w:tplc="6ED439AE">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1C6497"/>
    <w:multiLevelType w:val="hybridMultilevel"/>
    <w:tmpl w:val="6ACA3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4A48E8"/>
    <w:multiLevelType w:val="hybridMultilevel"/>
    <w:tmpl w:val="A2644200"/>
    <w:numStyleLink w:val="ImportedStyle2"/>
  </w:abstractNum>
  <w:abstractNum w:abstractNumId="19" w15:restartNumberingAfterBreak="0">
    <w:nsid w:val="40E25971"/>
    <w:multiLevelType w:val="hybridMultilevel"/>
    <w:tmpl w:val="2998FC56"/>
    <w:numStyleLink w:val="ImportedStyle1"/>
  </w:abstractNum>
  <w:abstractNum w:abstractNumId="20" w15:restartNumberingAfterBreak="0">
    <w:nsid w:val="40E8439E"/>
    <w:multiLevelType w:val="hybridMultilevel"/>
    <w:tmpl w:val="82F68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C52F60"/>
    <w:multiLevelType w:val="hybridMultilevel"/>
    <w:tmpl w:val="47A03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F54259"/>
    <w:multiLevelType w:val="hybridMultilevel"/>
    <w:tmpl w:val="2564DE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F9251E"/>
    <w:multiLevelType w:val="hybridMultilevel"/>
    <w:tmpl w:val="453EC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6B1CF8"/>
    <w:multiLevelType w:val="hybridMultilevel"/>
    <w:tmpl w:val="AAB6A80E"/>
    <w:lvl w:ilvl="0" w:tplc="7E46E6FA">
      <w:numFmt w:val="bullet"/>
      <w:lvlText w:val="-"/>
      <w:lvlJc w:val="left"/>
      <w:pPr>
        <w:ind w:left="420" w:hanging="360"/>
      </w:pPr>
      <w:rPr>
        <w:rFonts w:ascii="Calibri" w:eastAsia="Calibri"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5" w15:restartNumberingAfterBreak="0">
    <w:nsid w:val="5D4D0E54"/>
    <w:multiLevelType w:val="hybridMultilevel"/>
    <w:tmpl w:val="A2644200"/>
    <w:styleLink w:val="ImportedStyle2"/>
    <w:lvl w:ilvl="0" w:tplc="794E2D3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264A1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486D57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B502CE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D1C425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F48B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27E1C1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0B08FE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26E90C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FF05551"/>
    <w:multiLevelType w:val="hybridMultilevel"/>
    <w:tmpl w:val="B9BAB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93197D"/>
    <w:multiLevelType w:val="hybridMultilevel"/>
    <w:tmpl w:val="FF724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4430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6A1420F"/>
    <w:multiLevelType w:val="hybridMultilevel"/>
    <w:tmpl w:val="0D283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695326"/>
    <w:multiLevelType w:val="hybridMultilevel"/>
    <w:tmpl w:val="658E5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825196">
    <w:abstractNumId w:val="29"/>
  </w:num>
  <w:num w:numId="2" w16cid:durableId="450175650">
    <w:abstractNumId w:val="22"/>
  </w:num>
  <w:num w:numId="3" w16cid:durableId="1654724750">
    <w:abstractNumId w:val="15"/>
  </w:num>
  <w:num w:numId="4" w16cid:durableId="2032298583">
    <w:abstractNumId w:val="11"/>
  </w:num>
  <w:num w:numId="5" w16cid:durableId="1645158874">
    <w:abstractNumId w:val="2"/>
  </w:num>
  <w:num w:numId="6" w16cid:durableId="1860730379">
    <w:abstractNumId w:val="6"/>
  </w:num>
  <w:num w:numId="7" w16cid:durableId="1172143532">
    <w:abstractNumId w:val="28"/>
  </w:num>
  <w:num w:numId="8" w16cid:durableId="291137607">
    <w:abstractNumId w:val="24"/>
  </w:num>
  <w:num w:numId="9" w16cid:durableId="32194743">
    <w:abstractNumId w:val="27"/>
  </w:num>
  <w:num w:numId="10" w16cid:durableId="2139645281">
    <w:abstractNumId w:val="7"/>
  </w:num>
  <w:num w:numId="11" w16cid:durableId="1932540444">
    <w:abstractNumId w:val="4"/>
  </w:num>
  <w:num w:numId="12" w16cid:durableId="1697150631">
    <w:abstractNumId w:val="13"/>
  </w:num>
  <w:num w:numId="13" w16cid:durableId="387144589">
    <w:abstractNumId w:val="1"/>
  </w:num>
  <w:num w:numId="14" w16cid:durableId="519440338">
    <w:abstractNumId w:val="10"/>
  </w:num>
  <w:num w:numId="15" w16cid:durableId="645283162">
    <w:abstractNumId w:val="19"/>
  </w:num>
  <w:num w:numId="16" w16cid:durableId="634063984">
    <w:abstractNumId w:val="25"/>
  </w:num>
  <w:num w:numId="17" w16cid:durableId="1291745365">
    <w:abstractNumId w:val="18"/>
  </w:num>
  <w:num w:numId="18" w16cid:durableId="1647199045">
    <w:abstractNumId w:val="30"/>
  </w:num>
  <w:num w:numId="19" w16cid:durableId="509418298">
    <w:abstractNumId w:val="23"/>
  </w:num>
  <w:num w:numId="20" w16cid:durableId="1104765969">
    <w:abstractNumId w:val="16"/>
  </w:num>
  <w:num w:numId="21" w16cid:durableId="294215237">
    <w:abstractNumId w:val="20"/>
  </w:num>
  <w:num w:numId="22" w16cid:durableId="1108500263">
    <w:abstractNumId w:val="17"/>
  </w:num>
  <w:num w:numId="23" w16cid:durableId="642543903">
    <w:abstractNumId w:val="0"/>
  </w:num>
  <w:num w:numId="24" w16cid:durableId="433673671">
    <w:abstractNumId w:val="3"/>
  </w:num>
  <w:num w:numId="25" w16cid:durableId="1025711394">
    <w:abstractNumId w:val="26"/>
  </w:num>
  <w:num w:numId="26" w16cid:durableId="981424309">
    <w:abstractNumId w:val="5"/>
  </w:num>
  <w:num w:numId="27" w16cid:durableId="1655138801">
    <w:abstractNumId w:val="8"/>
  </w:num>
  <w:num w:numId="28" w16cid:durableId="813644924">
    <w:abstractNumId w:val="14"/>
  </w:num>
  <w:num w:numId="29" w16cid:durableId="1570577109">
    <w:abstractNumId w:val="9"/>
  </w:num>
  <w:num w:numId="30" w16cid:durableId="311763620">
    <w:abstractNumId w:val="12"/>
  </w:num>
  <w:num w:numId="31" w16cid:durableId="4243067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0C3"/>
    <w:rsid w:val="00000F8D"/>
    <w:rsid w:val="00003E07"/>
    <w:rsid w:val="00021BE1"/>
    <w:rsid w:val="0004163F"/>
    <w:rsid w:val="000427A7"/>
    <w:rsid w:val="00045334"/>
    <w:rsid w:val="00053498"/>
    <w:rsid w:val="00055C97"/>
    <w:rsid w:val="00064490"/>
    <w:rsid w:val="00066629"/>
    <w:rsid w:val="00076917"/>
    <w:rsid w:val="000800E4"/>
    <w:rsid w:val="00080A3A"/>
    <w:rsid w:val="0009032F"/>
    <w:rsid w:val="000A7E8F"/>
    <w:rsid w:val="000B6980"/>
    <w:rsid w:val="000E04A2"/>
    <w:rsid w:val="000E2AC3"/>
    <w:rsid w:val="000F3EC2"/>
    <w:rsid w:val="0011094E"/>
    <w:rsid w:val="001258E0"/>
    <w:rsid w:val="00150C27"/>
    <w:rsid w:val="001579DA"/>
    <w:rsid w:val="001631ED"/>
    <w:rsid w:val="00165D88"/>
    <w:rsid w:val="00170455"/>
    <w:rsid w:val="00172B86"/>
    <w:rsid w:val="00192FF7"/>
    <w:rsid w:val="001A5382"/>
    <w:rsid w:val="001B76BA"/>
    <w:rsid w:val="001C2EBC"/>
    <w:rsid w:val="001E104E"/>
    <w:rsid w:val="001E1275"/>
    <w:rsid w:val="001E30CA"/>
    <w:rsid w:val="001E65F0"/>
    <w:rsid w:val="001F10CF"/>
    <w:rsid w:val="001F3894"/>
    <w:rsid w:val="001F653E"/>
    <w:rsid w:val="002069C8"/>
    <w:rsid w:val="00211B31"/>
    <w:rsid w:val="0022745F"/>
    <w:rsid w:val="00235689"/>
    <w:rsid w:val="00240B01"/>
    <w:rsid w:val="00277C0D"/>
    <w:rsid w:val="0028729A"/>
    <w:rsid w:val="002905D7"/>
    <w:rsid w:val="002B447A"/>
    <w:rsid w:val="002D024A"/>
    <w:rsid w:val="002D05F9"/>
    <w:rsid w:val="002D2C48"/>
    <w:rsid w:val="002D2CD5"/>
    <w:rsid w:val="002D4086"/>
    <w:rsid w:val="002D7952"/>
    <w:rsid w:val="00301386"/>
    <w:rsid w:val="00306075"/>
    <w:rsid w:val="003074F3"/>
    <w:rsid w:val="00332F4E"/>
    <w:rsid w:val="0037236C"/>
    <w:rsid w:val="00377457"/>
    <w:rsid w:val="0038248E"/>
    <w:rsid w:val="00391B40"/>
    <w:rsid w:val="003A0F9E"/>
    <w:rsid w:val="003A4903"/>
    <w:rsid w:val="003D58C1"/>
    <w:rsid w:val="003F261E"/>
    <w:rsid w:val="00406950"/>
    <w:rsid w:val="00415FA5"/>
    <w:rsid w:val="0041601C"/>
    <w:rsid w:val="00427624"/>
    <w:rsid w:val="004400F8"/>
    <w:rsid w:val="00442F90"/>
    <w:rsid w:val="0045459A"/>
    <w:rsid w:val="0046050F"/>
    <w:rsid w:val="004A1CC7"/>
    <w:rsid w:val="004B1EC3"/>
    <w:rsid w:val="004F0BF8"/>
    <w:rsid w:val="004F2F6D"/>
    <w:rsid w:val="004F6939"/>
    <w:rsid w:val="00505514"/>
    <w:rsid w:val="00521621"/>
    <w:rsid w:val="00541A50"/>
    <w:rsid w:val="00547B7E"/>
    <w:rsid w:val="00552E46"/>
    <w:rsid w:val="0055405A"/>
    <w:rsid w:val="005559D1"/>
    <w:rsid w:val="0055720C"/>
    <w:rsid w:val="00557C63"/>
    <w:rsid w:val="00563A7E"/>
    <w:rsid w:val="00573E1C"/>
    <w:rsid w:val="00574BC5"/>
    <w:rsid w:val="0058140E"/>
    <w:rsid w:val="005823EC"/>
    <w:rsid w:val="005826A4"/>
    <w:rsid w:val="00585EA7"/>
    <w:rsid w:val="005A16E9"/>
    <w:rsid w:val="005A2012"/>
    <w:rsid w:val="005A3C4C"/>
    <w:rsid w:val="005B0125"/>
    <w:rsid w:val="005B097F"/>
    <w:rsid w:val="005B653A"/>
    <w:rsid w:val="005D6169"/>
    <w:rsid w:val="005D6FC0"/>
    <w:rsid w:val="005E36C8"/>
    <w:rsid w:val="005E4395"/>
    <w:rsid w:val="00632AC3"/>
    <w:rsid w:val="00643C8B"/>
    <w:rsid w:val="0066217B"/>
    <w:rsid w:val="006648FF"/>
    <w:rsid w:val="006C0CF3"/>
    <w:rsid w:val="006C210A"/>
    <w:rsid w:val="006C2540"/>
    <w:rsid w:val="006D0F4D"/>
    <w:rsid w:val="006E0369"/>
    <w:rsid w:val="006E32BD"/>
    <w:rsid w:val="006E78E9"/>
    <w:rsid w:val="006F13D6"/>
    <w:rsid w:val="00704F1B"/>
    <w:rsid w:val="00711BE7"/>
    <w:rsid w:val="007204B1"/>
    <w:rsid w:val="007333B9"/>
    <w:rsid w:val="007756A1"/>
    <w:rsid w:val="0078071A"/>
    <w:rsid w:val="00780A0B"/>
    <w:rsid w:val="007927FB"/>
    <w:rsid w:val="007B1A0C"/>
    <w:rsid w:val="007B3334"/>
    <w:rsid w:val="007B7E91"/>
    <w:rsid w:val="007C7A3F"/>
    <w:rsid w:val="007E148E"/>
    <w:rsid w:val="007E1FC9"/>
    <w:rsid w:val="007F196F"/>
    <w:rsid w:val="007F54C8"/>
    <w:rsid w:val="00805680"/>
    <w:rsid w:val="00816FAE"/>
    <w:rsid w:val="008247EB"/>
    <w:rsid w:val="00837BE8"/>
    <w:rsid w:val="00841CC2"/>
    <w:rsid w:val="00855E83"/>
    <w:rsid w:val="00880D52"/>
    <w:rsid w:val="008A389B"/>
    <w:rsid w:val="008B5BBD"/>
    <w:rsid w:val="008C3354"/>
    <w:rsid w:val="008C4363"/>
    <w:rsid w:val="008D0824"/>
    <w:rsid w:val="008D0C38"/>
    <w:rsid w:val="008F671E"/>
    <w:rsid w:val="008F79F2"/>
    <w:rsid w:val="00902ED2"/>
    <w:rsid w:val="0092433B"/>
    <w:rsid w:val="009322DE"/>
    <w:rsid w:val="00941ACA"/>
    <w:rsid w:val="0095112C"/>
    <w:rsid w:val="00971175"/>
    <w:rsid w:val="00976D2E"/>
    <w:rsid w:val="0099751D"/>
    <w:rsid w:val="009A0BFE"/>
    <w:rsid w:val="009B1EEE"/>
    <w:rsid w:val="009B6629"/>
    <w:rsid w:val="009C090D"/>
    <w:rsid w:val="009C5C88"/>
    <w:rsid w:val="009D0BF5"/>
    <w:rsid w:val="009E79A9"/>
    <w:rsid w:val="00A0257B"/>
    <w:rsid w:val="00A24DC9"/>
    <w:rsid w:val="00A260C7"/>
    <w:rsid w:val="00A43411"/>
    <w:rsid w:val="00A57DA9"/>
    <w:rsid w:val="00A640C3"/>
    <w:rsid w:val="00A800DA"/>
    <w:rsid w:val="00A84035"/>
    <w:rsid w:val="00AA4D5B"/>
    <w:rsid w:val="00AA725E"/>
    <w:rsid w:val="00AB1AA6"/>
    <w:rsid w:val="00AB2D15"/>
    <w:rsid w:val="00AC635A"/>
    <w:rsid w:val="00AD33EB"/>
    <w:rsid w:val="00AD3EDB"/>
    <w:rsid w:val="00B03747"/>
    <w:rsid w:val="00B07E8C"/>
    <w:rsid w:val="00B2185D"/>
    <w:rsid w:val="00B22897"/>
    <w:rsid w:val="00B25615"/>
    <w:rsid w:val="00B37E45"/>
    <w:rsid w:val="00B40ED0"/>
    <w:rsid w:val="00B614AF"/>
    <w:rsid w:val="00B66EA0"/>
    <w:rsid w:val="00B71AC7"/>
    <w:rsid w:val="00B752B5"/>
    <w:rsid w:val="00B80494"/>
    <w:rsid w:val="00B80F80"/>
    <w:rsid w:val="00B94E78"/>
    <w:rsid w:val="00BA5544"/>
    <w:rsid w:val="00BD363A"/>
    <w:rsid w:val="00BD628B"/>
    <w:rsid w:val="00C06A30"/>
    <w:rsid w:val="00C17664"/>
    <w:rsid w:val="00C64EDD"/>
    <w:rsid w:val="00CD2BF9"/>
    <w:rsid w:val="00CD6239"/>
    <w:rsid w:val="00CF4463"/>
    <w:rsid w:val="00D3235C"/>
    <w:rsid w:val="00D4116E"/>
    <w:rsid w:val="00D47825"/>
    <w:rsid w:val="00D52F2D"/>
    <w:rsid w:val="00D72745"/>
    <w:rsid w:val="00D82FF6"/>
    <w:rsid w:val="00D90CC9"/>
    <w:rsid w:val="00D973C8"/>
    <w:rsid w:val="00DC14CF"/>
    <w:rsid w:val="00DD3D94"/>
    <w:rsid w:val="00DD45E9"/>
    <w:rsid w:val="00DE48CD"/>
    <w:rsid w:val="00DE664B"/>
    <w:rsid w:val="00DF2932"/>
    <w:rsid w:val="00DF2D98"/>
    <w:rsid w:val="00DF45F0"/>
    <w:rsid w:val="00E225D9"/>
    <w:rsid w:val="00E31F7D"/>
    <w:rsid w:val="00E33912"/>
    <w:rsid w:val="00E5221E"/>
    <w:rsid w:val="00E53B08"/>
    <w:rsid w:val="00E612F4"/>
    <w:rsid w:val="00EA544F"/>
    <w:rsid w:val="00EB0359"/>
    <w:rsid w:val="00ED2D18"/>
    <w:rsid w:val="00EF1BE9"/>
    <w:rsid w:val="00EF3547"/>
    <w:rsid w:val="00F22DD5"/>
    <w:rsid w:val="00F2605A"/>
    <w:rsid w:val="00F372D2"/>
    <w:rsid w:val="00F54DE0"/>
    <w:rsid w:val="00F550BE"/>
    <w:rsid w:val="00F64AFD"/>
    <w:rsid w:val="00F64B7E"/>
    <w:rsid w:val="00F91748"/>
    <w:rsid w:val="00F959AA"/>
    <w:rsid w:val="00F97295"/>
    <w:rsid w:val="00FA4521"/>
    <w:rsid w:val="00FB3BC6"/>
    <w:rsid w:val="00FC48EE"/>
    <w:rsid w:val="00FC7979"/>
    <w:rsid w:val="00FE0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E9517"/>
  <w15:chartTrackingRefBased/>
  <w15:docId w15:val="{25175443-E841-4D51-BDB2-2D83086D6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9A9"/>
    <w:pPr>
      <w:spacing w:line="240" w:lineRule="auto"/>
    </w:pPr>
    <w:rPr>
      <w:rFonts w:ascii="Calibri" w:hAnsi="Calibri" w:cs="Times New Roman"/>
    </w:rPr>
  </w:style>
  <w:style w:type="paragraph" w:styleId="Heading1">
    <w:name w:val="heading 1"/>
    <w:basedOn w:val="Normal"/>
    <w:next w:val="Normal"/>
    <w:link w:val="Heading1Char"/>
    <w:autoRedefine/>
    <w:uiPriority w:val="9"/>
    <w:qFormat/>
    <w:rsid w:val="00406950"/>
    <w:pPr>
      <w:keepNext/>
      <w:keepLines/>
      <w:jc w:val="center"/>
      <w:outlineLvl w:val="0"/>
    </w:pPr>
    <w:rPr>
      <w:rFonts w:asciiTheme="majorHAnsi" w:eastAsiaTheme="majorEastAsia" w:hAnsiTheme="majorHAnsi" w:cstheme="majorBidi"/>
      <w:color w:val="041C80"/>
      <w:sz w:val="32"/>
      <w:szCs w:val="32"/>
    </w:rPr>
  </w:style>
  <w:style w:type="paragraph" w:styleId="Heading2">
    <w:name w:val="heading 2"/>
    <w:basedOn w:val="Normal"/>
    <w:next w:val="Normal"/>
    <w:link w:val="Heading2Char"/>
    <w:autoRedefine/>
    <w:uiPriority w:val="9"/>
    <w:unhideWhenUsed/>
    <w:qFormat/>
    <w:rsid w:val="003A0F9E"/>
    <w:pPr>
      <w:keepNext/>
      <w:keepLines/>
      <w:spacing w:before="240" w:after="240"/>
      <w:jc w:val="both"/>
      <w:outlineLvl w:val="1"/>
    </w:pPr>
    <w:rPr>
      <w:rFonts w:asciiTheme="majorHAnsi" w:eastAsiaTheme="majorEastAsia" w:hAnsiTheme="majorHAnsi" w:cstheme="majorBidi"/>
      <w:b/>
      <w:bCs/>
      <w:color w:val="00B8E4"/>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950"/>
    <w:rPr>
      <w:rFonts w:asciiTheme="majorHAnsi" w:eastAsiaTheme="majorEastAsia" w:hAnsiTheme="majorHAnsi" w:cstheme="majorBidi"/>
      <w:color w:val="041C80"/>
      <w:sz w:val="32"/>
      <w:szCs w:val="32"/>
    </w:rPr>
  </w:style>
  <w:style w:type="character" w:customStyle="1" w:styleId="Heading2Char">
    <w:name w:val="Heading 2 Char"/>
    <w:basedOn w:val="DefaultParagraphFont"/>
    <w:link w:val="Heading2"/>
    <w:uiPriority w:val="9"/>
    <w:rsid w:val="003A0F9E"/>
    <w:rPr>
      <w:rFonts w:asciiTheme="majorHAnsi" w:eastAsiaTheme="majorEastAsia" w:hAnsiTheme="majorHAnsi" w:cstheme="majorBidi"/>
      <w:b/>
      <w:bCs/>
      <w:color w:val="00B8E4"/>
      <w:sz w:val="32"/>
      <w:szCs w:val="32"/>
    </w:rPr>
  </w:style>
  <w:style w:type="paragraph" w:styleId="NoSpacing">
    <w:name w:val="No Spacing"/>
    <w:autoRedefine/>
    <w:uiPriority w:val="1"/>
    <w:qFormat/>
    <w:rsid w:val="009E79A9"/>
    <w:pPr>
      <w:spacing w:line="240" w:lineRule="auto"/>
    </w:pPr>
    <w:rPr>
      <w:rFonts w:ascii="Calibri" w:hAnsi="Calibri" w:cs="Times New Roman"/>
    </w:rPr>
  </w:style>
  <w:style w:type="paragraph" w:styleId="Header">
    <w:name w:val="header"/>
    <w:basedOn w:val="Normal"/>
    <w:link w:val="HeaderChar"/>
    <w:uiPriority w:val="99"/>
    <w:unhideWhenUsed/>
    <w:rsid w:val="00A640C3"/>
    <w:pPr>
      <w:tabs>
        <w:tab w:val="center" w:pos="4513"/>
        <w:tab w:val="right" w:pos="9026"/>
      </w:tabs>
    </w:pPr>
  </w:style>
  <w:style w:type="character" w:customStyle="1" w:styleId="HeaderChar">
    <w:name w:val="Header Char"/>
    <w:basedOn w:val="DefaultParagraphFont"/>
    <w:link w:val="Header"/>
    <w:uiPriority w:val="99"/>
    <w:rsid w:val="00A640C3"/>
    <w:rPr>
      <w:rFonts w:ascii="Calibri" w:hAnsi="Calibri" w:cs="Times New Roman"/>
    </w:rPr>
  </w:style>
  <w:style w:type="paragraph" w:styleId="Footer">
    <w:name w:val="footer"/>
    <w:basedOn w:val="Normal"/>
    <w:link w:val="FooterChar"/>
    <w:uiPriority w:val="99"/>
    <w:unhideWhenUsed/>
    <w:rsid w:val="00A640C3"/>
    <w:pPr>
      <w:tabs>
        <w:tab w:val="center" w:pos="4513"/>
        <w:tab w:val="right" w:pos="9026"/>
      </w:tabs>
    </w:pPr>
  </w:style>
  <w:style w:type="character" w:customStyle="1" w:styleId="FooterChar">
    <w:name w:val="Footer Char"/>
    <w:basedOn w:val="DefaultParagraphFont"/>
    <w:link w:val="Footer"/>
    <w:uiPriority w:val="99"/>
    <w:rsid w:val="00A640C3"/>
    <w:rPr>
      <w:rFonts w:ascii="Calibri" w:hAnsi="Calibri" w:cs="Times New Roman"/>
    </w:rPr>
  </w:style>
  <w:style w:type="paragraph" w:styleId="ListParagraph">
    <w:name w:val="List Paragraph"/>
    <w:basedOn w:val="Normal"/>
    <w:uiPriority w:val="34"/>
    <w:qFormat/>
    <w:rsid w:val="007F54C8"/>
    <w:pPr>
      <w:ind w:left="720"/>
      <w:contextualSpacing/>
    </w:pPr>
  </w:style>
  <w:style w:type="paragraph" w:customStyle="1" w:styleId="Default">
    <w:name w:val="Default"/>
    <w:rsid w:val="00DC14CF"/>
    <w:pPr>
      <w:autoSpaceDE w:val="0"/>
      <w:autoSpaceDN w:val="0"/>
      <w:adjustRightInd w:val="0"/>
      <w:spacing w:line="240" w:lineRule="auto"/>
    </w:pPr>
    <w:rPr>
      <w:rFonts w:ascii="Calibri" w:hAnsi="Calibri" w:cs="Calibri"/>
      <w:color w:val="000000"/>
      <w:sz w:val="24"/>
      <w:szCs w:val="24"/>
    </w:rPr>
  </w:style>
  <w:style w:type="paragraph" w:styleId="Revision">
    <w:name w:val="Revision"/>
    <w:hidden/>
    <w:uiPriority w:val="99"/>
    <w:semiHidden/>
    <w:rsid w:val="00E53B08"/>
    <w:pPr>
      <w:spacing w:line="240" w:lineRule="auto"/>
    </w:pPr>
    <w:rPr>
      <w:rFonts w:ascii="Calibri" w:hAnsi="Calibri" w:cs="Times New Roman"/>
    </w:rPr>
  </w:style>
  <w:style w:type="numbering" w:customStyle="1" w:styleId="ImportedStyle1">
    <w:name w:val="Imported Style 1"/>
    <w:rsid w:val="0055720C"/>
    <w:pPr>
      <w:numPr>
        <w:numId w:val="14"/>
      </w:numPr>
    </w:pPr>
  </w:style>
  <w:style w:type="numbering" w:customStyle="1" w:styleId="ImportedStyle2">
    <w:name w:val="Imported Style 2"/>
    <w:rsid w:val="0055720C"/>
    <w:pPr>
      <w:numPr>
        <w:numId w:val="16"/>
      </w:numPr>
    </w:pPr>
  </w:style>
  <w:style w:type="paragraph" w:styleId="NormalWeb">
    <w:name w:val="Normal (Web)"/>
    <w:basedOn w:val="Normal"/>
    <w:uiPriority w:val="99"/>
    <w:unhideWhenUsed/>
    <w:rsid w:val="001E104E"/>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024766">
      <w:bodyDiv w:val="1"/>
      <w:marLeft w:val="0"/>
      <w:marRight w:val="0"/>
      <w:marTop w:val="0"/>
      <w:marBottom w:val="0"/>
      <w:divBdr>
        <w:top w:val="none" w:sz="0" w:space="0" w:color="auto"/>
        <w:left w:val="none" w:sz="0" w:space="0" w:color="auto"/>
        <w:bottom w:val="none" w:sz="0" w:space="0" w:color="auto"/>
        <w:right w:val="none" w:sz="0" w:space="0" w:color="auto"/>
      </w:divBdr>
    </w:div>
    <w:div w:id="198130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eae1ab1-a2fa-4271-9ab2-7bced76cd824">
      <Terms xmlns="http://schemas.microsoft.com/office/infopath/2007/PartnerControls"/>
    </lcf76f155ced4ddcb4097134ff3c332f>
    <TaxCatchAll xmlns="654a2907-d99a-42e6-a801-45a1029eb1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CBACC23CF48B4CB30CBB2E378DB943" ma:contentTypeVersion="19" ma:contentTypeDescription="Create a new document." ma:contentTypeScope="" ma:versionID="3d1aac5250e3cd71c5bbf1fbe36cc858">
  <xsd:schema xmlns:xsd="http://www.w3.org/2001/XMLSchema" xmlns:xs="http://www.w3.org/2001/XMLSchema" xmlns:p="http://schemas.microsoft.com/office/2006/metadata/properties" xmlns:ns2="0eae1ab1-a2fa-4271-9ab2-7bced76cd824" xmlns:ns3="654a2907-d99a-42e6-a801-45a1029eb16b" targetNamespace="http://schemas.microsoft.com/office/2006/metadata/properties" ma:root="true" ma:fieldsID="4975dab73507680e2082ed44e651b82a" ns2:_="" ns3:_="">
    <xsd:import namespace="0eae1ab1-a2fa-4271-9ab2-7bced76cd824"/>
    <xsd:import namespace="654a2907-d99a-42e6-a801-45a1029eb16b"/>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e1ab1-a2fa-4271-9ab2-7bced76cd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51c1fab-1bed-4ec1-b30d-1e3f85a59b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4a2907-d99a-42e6-a801-45a1029eb16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79758c8-7e7a-4157-9faf-d41d86b08315}" ma:internalName="TaxCatchAll" ma:showField="CatchAllData" ma:web="654a2907-d99a-42e6-a801-45a1029eb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8DC9D8-C289-40B2-B246-13FA087449C8}">
  <ds:schemaRefs>
    <ds:schemaRef ds:uri="http://schemas.microsoft.com/office/2006/metadata/properties"/>
    <ds:schemaRef ds:uri="http://schemas.microsoft.com/office/infopath/2007/PartnerControls"/>
    <ds:schemaRef ds:uri="0eae1ab1-a2fa-4271-9ab2-7bced76cd824"/>
    <ds:schemaRef ds:uri="654a2907-d99a-42e6-a801-45a1029eb16b"/>
  </ds:schemaRefs>
</ds:datastoreItem>
</file>

<file path=customXml/itemProps2.xml><?xml version="1.0" encoding="utf-8"?>
<ds:datastoreItem xmlns:ds="http://schemas.openxmlformats.org/officeDocument/2006/customXml" ds:itemID="{62BDE6CA-7E82-4C88-AF67-81E325D1A02B}"/>
</file>

<file path=customXml/itemProps3.xml><?xml version="1.0" encoding="utf-8"?>
<ds:datastoreItem xmlns:ds="http://schemas.openxmlformats.org/officeDocument/2006/customXml" ds:itemID="{7521B71C-092B-4643-9246-8FD99BAA83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Polley</dc:creator>
  <cp:keywords/>
  <dc:description/>
  <cp:lastModifiedBy>S</cp:lastModifiedBy>
  <cp:revision>11</cp:revision>
  <cp:lastPrinted>2020-11-23T09:48:00Z</cp:lastPrinted>
  <dcterms:created xsi:type="dcterms:W3CDTF">2026-10-09T10:34:00Z</dcterms:created>
  <dcterms:modified xsi:type="dcterms:W3CDTF">2026-10-09T16:00:00Z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0x01010029CBACC23CF48B4CB30CBB2E378DB943</vt:lpwstr>
  </property>
  <property fmtid="{D5CDD505-2E9C-101B-9397-08002B2CF9AE}" pid="3" name="MediaServiceImageTags">
    <vt:lpwstr/>
  </property>
</Properties>
</file>